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260" w:right="460" w:hanging="323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МИНИСТЕРСТВО СЕЛЬСКОГО ХОЗЯЙСТВА РОССИЙСКОЙ ФЕДЕРАЦИИ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ФЕДЕРАЛЬНОЕ ГОСУДАРСТВЕННОЕ БЮДЖЕТНОЕ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19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ОБРАЗОВАТЕЛЬНОЕ УЧРЕЖДЕНИЕ ВЫСШЕГО ПРОФЕССИОНАЛЬНОГО ОБРАЗОВАНИЯ «УЛЬЯНОВСКАЯ ГОСУДАРСТВЕННАЯ СЕЛЬСКОХОЗЯЙСТВЕННАЯ АКАДЕМИЯ ИМ. П.А.СТОЛЫПИНА»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ФАКУЛЬТЕТ ЭКОНОМИЧЕСКИЙ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КАФЕДРА ФИНАНСЫ И КРЕДИТ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И МЕТОДИЧЕСКИЕ РЕКОМЕНДАЦИИ ПО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ПРОИЗВОДСТВЕННО-ПРОФЕССИОНАЛЬНОЙ ПРАКТИКЕ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380" w:right="1800" w:firstLine="134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i/>
          <w:iCs/>
          <w:sz w:val="27"/>
          <w:szCs w:val="27"/>
          <w:lang w:val="ru-RU"/>
        </w:rPr>
        <w:t>для студентов бакалавриата направления «Экономика» Профиля «Финансы и кредит»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Ульяновск 2013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0" w:h="16838"/>
          <w:pgMar w:top="1254" w:right="920" w:bottom="1440" w:left="2200" w:header="720" w:footer="720" w:gutter="0"/>
          <w:cols w:space="720" w:equalWidth="0">
            <w:col w:w="8780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УДК 336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572"/>
        <w:jc w:val="both"/>
        <w:rPr>
          <w:rFonts w:ascii="Times New Roman" w:hAnsi="Times New Roman" w:cs="Times New Roman"/>
          <w:sz w:val="24"/>
          <w:szCs w:val="24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Нейф Н.М., Трескова Т.В. Программа и методические рекомендации по производственно-профессиональной практике для студентов бакалавриата направления «Экономика» профиля «Финансы и кредит». – Ульяновск, ГСХА им. </w:t>
      </w:r>
      <w:r>
        <w:rPr>
          <w:rFonts w:ascii="Times New Roman" w:hAnsi="Times New Roman" w:cs="Times New Roman"/>
          <w:sz w:val="28"/>
          <w:szCs w:val="28"/>
        </w:rPr>
        <w:t>П.А.Столыпина, 2013. - 37 с.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Рецензент - Хамзина О.И., к.э.н., доцент кафедры «Бухгалтерский учет и аудит» ФГБОУ ВПО «Ульяновская ГСХА им. </w:t>
      </w:r>
      <w:r>
        <w:rPr>
          <w:rFonts w:ascii="Times New Roman" w:hAnsi="Times New Roman" w:cs="Times New Roman"/>
          <w:sz w:val="28"/>
          <w:szCs w:val="28"/>
        </w:rPr>
        <w:t>П.А. Столыпина»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5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Программа и методические рекомендации по производственной практике для студентов бакалавриата направления «Экономика» профиля «Финансы и кредит» являются методическим обеспечением практического этапа обучения студентов. Предназначены для студентов, руководителей практики и выпускных квалификационных работ.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380"/>
        <w:rPr>
          <w:rFonts w:ascii="Times New Roman" w:hAnsi="Times New Roman" w:cs="Times New Roman"/>
          <w:sz w:val="24"/>
          <w:szCs w:val="24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Печатается по решению методической комиссии экономического факультета Ульяновской ГСХА им. </w:t>
      </w:r>
      <w:r>
        <w:rPr>
          <w:rFonts w:ascii="Times New Roman" w:hAnsi="Times New Roman" w:cs="Times New Roman"/>
          <w:sz w:val="28"/>
          <w:szCs w:val="28"/>
        </w:rPr>
        <w:t>П.А. Столыпина Протокол №___от______ 2013г.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Нейф Н.М., Трескова Т.В., 2013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2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Symbol" w:hAnsi="Symbol" w:cs="Symbol"/>
          <w:sz w:val="28"/>
          <w:szCs w:val="28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ФГБОУ ВПО «Ульяновская ГСХА им. </w:t>
      </w:r>
      <w:r>
        <w:rPr>
          <w:rFonts w:ascii="Times New Roman" w:hAnsi="Times New Roman" w:cs="Times New Roman"/>
          <w:sz w:val="28"/>
          <w:szCs w:val="28"/>
        </w:rPr>
        <w:t xml:space="preserve">П.А. Столыпина», 2013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5F89">
          <w:pgSz w:w="11904" w:h="16838"/>
          <w:pgMar w:top="1125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8800"/>
        <w:gridCol w:w="560"/>
      </w:tblGrid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5F89"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профессиональной деятельности бакалавров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5F89"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практики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5F89"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практики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5F89"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Компетенции обучающегося, формируемые в результате прохождения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89"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практики в структуре ООП бакалавриата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5F89">
        <w:trPr>
          <w:trHeight w:val="32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практики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10</w:t>
            </w:r>
          </w:p>
        </w:tc>
      </w:tr>
      <w:tr w:rsidR="00EE5F89"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Образовательные, научно-производственные и научно-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12</w:t>
            </w:r>
          </w:p>
        </w:tc>
      </w:tr>
      <w:tr w:rsidR="00EE5F89" w:rsidRPr="001C0063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исследовательские технологии, используемые на практике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5F89"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Учебно-методическое обеспечение самостоятельной работы студентов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12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практике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89">
        <w:trPr>
          <w:trHeight w:val="32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руководство практикой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12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9.1. Общие требования по организации практики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12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9.2. Требования к выбору объекта (места) практики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13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 Инструкция по технике безопасности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13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9.3.1. Общие требования по охране труда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13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9.3.2. Инструктаж по безопасности труда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15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9.4. Обязанности руководителя практики от выпускающей кафедры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17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9.5. Обязанности руководителя практики от принимающей организации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19</w:t>
            </w:r>
          </w:p>
        </w:tc>
      </w:tr>
      <w:tr w:rsidR="00EE5F89">
        <w:trPr>
          <w:trHeight w:val="326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9.6. Памятка студентам-практикантам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19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9.7. Обязанности студентов при прохождении практики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20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 Методические указания по выполнению программы практики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21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 Содержание  практики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21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 Требования к индивидуальному заданию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23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10.3. Документы, необходимые для аттестации по практике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23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10.4. Правила оформления и ведения дневника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24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10.5. Общие требования, структура отчета и правила его оформления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24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Критерии оценки умений, навыков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27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 Фонд оценочных средств для проведения промежуточной аттестации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28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на практике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 Учебно-методическое и информационное обеспечение дисциплины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30</w:t>
            </w:r>
          </w:p>
        </w:tc>
      </w:tr>
      <w:tr w:rsidR="00EE5F89">
        <w:trPr>
          <w:trHeight w:val="322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8"/>
                <w:szCs w:val="28"/>
              </w:rPr>
              <w:t>33</w:t>
            </w:r>
          </w:p>
        </w:tc>
      </w:tr>
    </w:tbl>
    <w:p w:rsidR="00EE5F89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5F89">
          <w:pgSz w:w="11904" w:h="16838"/>
          <w:pgMar w:top="712" w:right="1160" w:bottom="1440" w:left="1140" w:header="720" w:footer="720" w:gutter="0"/>
          <w:cols w:space="720" w:equalWidth="0">
            <w:col w:w="9600"/>
          </w:cols>
          <w:noEndnote/>
        </w:sect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4707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40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" w:right="2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В соответствии с п. 7.15 ФГОС ВПО по направлению подготовки 080100.62 «Экономика», раздел основной образовательной программы бакалавриата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ФГОС ВПО указывает, что конкретные виды практик определяются основной образовательной программой (ООП) вуза.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ФГОС ВПО указывает, что практики проводятся в сторонних организациях, обладающих необходимым кадровым и научно-техническим потенциалом.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Цели и задачи, программы и формы отчетности определяются вузом по каждому виду практики.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Аттестация по итогам практики производится в виде защиты обучающимся выполненного общего и индивидуального задания и представления отчета, оформленного в соответствии с правилами и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требованиями, установленными вузом.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Производственно-профессиональная      практика   является   составной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07" w:right="20" w:hanging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частью производственной практики и одновременно ее завершающим этапом. Рабочая программа производственно-профессиональной практики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является основополагающим методическим документом, определяющим содержание обучения студентов профессионально-практической деятельности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numPr>
          <w:ilvl w:val="0"/>
          <w:numId w:val="2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условиях реального производства.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p w:rsidR="00EE5F89" w:rsidRDefault="00197A31">
      <w:pPr>
        <w:widowControl w:val="0"/>
        <w:numPr>
          <w:ilvl w:val="1"/>
          <w:numId w:val="2"/>
        </w:numPr>
        <w:tabs>
          <w:tab w:val="clear" w:pos="1440"/>
          <w:tab w:val="num" w:pos="1707"/>
        </w:tabs>
        <w:overflowPunct w:val="0"/>
        <w:autoSpaceDE w:val="0"/>
        <w:autoSpaceDN w:val="0"/>
        <w:adjustRightInd w:val="0"/>
        <w:spacing w:after="0" w:line="240" w:lineRule="auto"/>
        <w:ind w:left="1707" w:hanging="31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Характеристика профессиональной деятельности </w:t>
      </w:r>
    </w:p>
    <w:p w:rsidR="00EE5F89" w:rsidRDefault="00197A31">
      <w:pPr>
        <w:widowControl w:val="0"/>
        <w:autoSpaceDE w:val="0"/>
        <w:autoSpaceDN w:val="0"/>
        <w:adjustRightInd w:val="0"/>
        <w:spacing w:after="0" w:line="238" w:lineRule="auto"/>
        <w:ind w:left="39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бакалавров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ФГОС ВПО по направлению подготовки 080100.62 «Экономика» определяются область, объекты и задачи профессиональной деятельности бакалавров.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Область профессиональной деятельности бакалавров включает: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3"/>
        </w:numPr>
        <w:tabs>
          <w:tab w:val="clear" w:pos="1440"/>
          <w:tab w:val="num" w:pos="1423"/>
        </w:tabs>
        <w:overflowPunct w:val="0"/>
        <w:autoSpaceDE w:val="0"/>
        <w:autoSpaceDN w:val="0"/>
        <w:adjustRightInd w:val="0"/>
        <w:spacing w:after="0" w:line="209" w:lineRule="auto"/>
        <w:ind w:left="7" w:firstLine="704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экономические, финансовые, маркетинговые, производственно-экономические и аналитические службы организаций различных отраслей, сфер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0"/>
          <w:numId w:val="3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 собственности, </w:t>
      </w:r>
    </w:p>
    <w:p w:rsidR="00EE5F89" w:rsidRPr="001C0063" w:rsidRDefault="00197A31">
      <w:pPr>
        <w:widowControl w:val="0"/>
        <w:numPr>
          <w:ilvl w:val="1"/>
          <w:numId w:val="3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8" w:lineRule="auto"/>
        <w:ind w:left="1407" w:hanging="696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финансовые, кредитные и страховые учреждения, </w:t>
      </w:r>
    </w:p>
    <w:p w:rsidR="00EE5F89" w:rsidRPr="001C0063" w:rsidRDefault="00197A31">
      <w:pPr>
        <w:widowControl w:val="0"/>
        <w:numPr>
          <w:ilvl w:val="1"/>
          <w:numId w:val="3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8" w:lineRule="auto"/>
        <w:ind w:left="1407" w:hanging="696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органы государственной и муниципальной власти,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3"/>
        </w:numPr>
        <w:tabs>
          <w:tab w:val="clear" w:pos="1440"/>
          <w:tab w:val="num" w:pos="1423"/>
        </w:tabs>
        <w:overflowPunct w:val="0"/>
        <w:autoSpaceDE w:val="0"/>
        <w:autoSpaceDN w:val="0"/>
        <w:adjustRightInd w:val="0"/>
        <w:spacing w:after="0" w:line="209" w:lineRule="auto"/>
        <w:ind w:left="7" w:right="20" w:firstLine="704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академические и ведомственные научно-исследовательские организации,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3"/>
        </w:numPr>
        <w:tabs>
          <w:tab w:val="clear" w:pos="1440"/>
          <w:tab w:val="num" w:pos="1423"/>
        </w:tabs>
        <w:overflowPunct w:val="0"/>
        <w:autoSpaceDE w:val="0"/>
        <w:autoSpaceDN w:val="0"/>
        <w:adjustRightInd w:val="0"/>
        <w:spacing w:after="0" w:line="218" w:lineRule="auto"/>
        <w:ind w:left="7" w:right="20" w:firstLine="704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общеобразовательные учреждения, образовательные учреждения начального профессионального, среднего профессионального, высшего профессионального и дополнительного профессионального образования.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7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Объектами   профессиональной   деятельности   бакалавров   являются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tabs>
          <w:tab w:val="num" w:pos="166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поведение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хозяйствующих    агентов,    их    затраты    и    результаты,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029" w:left="1133" w:header="720" w:footer="720" w:gutter="0"/>
          <w:cols w:space="720" w:equalWidth="0">
            <w:col w:w="9647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07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9"/>
      <w:bookmarkEnd w:id="4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функционирующие рынки, финансовые и информационные потоки, производственные процессы.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11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Бакалавр по направлению подготовки 080100 Экономика готовится к следующим видам профессиональной деятельности: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numPr>
          <w:ilvl w:val="0"/>
          <w:numId w:val="4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39" w:lineRule="auto"/>
        <w:ind w:left="1407" w:hanging="69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расчетно-экономическая;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EE5F89" w:rsidRDefault="00197A31">
      <w:pPr>
        <w:widowControl w:val="0"/>
        <w:numPr>
          <w:ilvl w:val="0"/>
          <w:numId w:val="4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38" w:lineRule="auto"/>
        <w:ind w:left="1407" w:hanging="69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аналитическая, научно-исследовательская; </w:t>
      </w:r>
    </w:p>
    <w:p w:rsidR="00EE5F89" w:rsidRDefault="00197A31">
      <w:pPr>
        <w:widowControl w:val="0"/>
        <w:numPr>
          <w:ilvl w:val="0"/>
          <w:numId w:val="4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38" w:lineRule="auto"/>
        <w:ind w:left="1407" w:hanging="69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организационно-управленческая; </w:t>
      </w:r>
    </w:p>
    <w:p w:rsidR="00EE5F89" w:rsidRDefault="00197A31">
      <w:pPr>
        <w:widowControl w:val="0"/>
        <w:numPr>
          <w:ilvl w:val="0"/>
          <w:numId w:val="4"/>
        </w:numPr>
        <w:tabs>
          <w:tab w:val="clear" w:pos="720"/>
          <w:tab w:val="num" w:pos="1407"/>
        </w:tabs>
        <w:overflowPunct w:val="0"/>
        <w:autoSpaceDE w:val="0"/>
        <w:autoSpaceDN w:val="0"/>
        <w:adjustRightInd w:val="0"/>
        <w:spacing w:after="0" w:line="238" w:lineRule="auto"/>
        <w:ind w:left="1407" w:hanging="69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педагогическая.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Бакалавр по направлению подготовки 080100.62 «Экономика» готовится</w:t>
      </w:r>
    </w:p>
    <w:p w:rsidR="00EE5F89" w:rsidRDefault="00197A31">
      <w:pPr>
        <w:widowControl w:val="0"/>
        <w:numPr>
          <w:ilvl w:val="0"/>
          <w:numId w:val="5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9" w:lineRule="auto"/>
        <w:ind w:left="207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i/>
          <w:iCs/>
          <w:sz w:val="28"/>
          <w:szCs w:val="28"/>
        </w:rPr>
        <w:t>видам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5F89" w:rsidRDefault="00197A31">
      <w:pPr>
        <w:widowControl w:val="0"/>
        <w:numPr>
          <w:ilvl w:val="1"/>
          <w:numId w:val="5"/>
        </w:numPr>
        <w:tabs>
          <w:tab w:val="clear" w:pos="1440"/>
          <w:tab w:val="num" w:pos="867"/>
        </w:tabs>
        <w:overflowPunct w:val="0"/>
        <w:autoSpaceDE w:val="0"/>
        <w:autoSpaceDN w:val="0"/>
        <w:adjustRightInd w:val="0"/>
        <w:spacing w:after="0" w:line="239" w:lineRule="auto"/>
        <w:ind w:left="867" w:hanging="1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расчётно- экономическая деятельность;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EE5F89" w:rsidRDefault="00197A31">
      <w:pPr>
        <w:widowControl w:val="0"/>
        <w:numPr>
          <w:ilvl w:val="1"/>
          <w:numId w:val="5"/>
        </w:numPr>
        <w:tabs>
          <w:tab w:val="clear" w:pos="1440"/>
          <w:tab w:val="num" w:pos="867"/>
        </w:tabs>
        <w:overflowPunct w:val="0"/>
        <w:autoSpaceDE w:val="0"/>
        <w:autoSpaceDN w:val="0"/>
        <w:adjustRightInd w:val="0"/>
        <w:spacing w:after="0" w:line="240" w:lineRule="auto"/>
        <w:ind w:left="867" w:hanging="1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аналитическая, научно-исследовательская деятельность; </w:t>
      </w:r>
    </w:p>
    <w:p w:rsidR="00EE5F89" w:rsidRDefault="00197A31">
      <w:pPr>
        <w:widowControl w:val="0"/>
        <w:numPr>
          <w:ilvl w:val="1"/>
          <w:numId w:val="5"/>
        </w:numPr>
        <w:tabs>
          <w:tab w:val="clear" w:pos="1440"/>
          <w:tab w:val="num" w:pos="867"/>
        </w:tabs>
        <w:overflowPunct w:val="0"/>
        <w:autoSpaceDE w:val="0"/>
        <w:autoSpaceDN w:val="0"/>
        <w:adjustRightInd w:val="0"/>
        <w:spacing w:after="0" w:line="239" w:lineRule="auto"/>
        <w:ind w:left="867" w:hanging="1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организационно-управленческая деятельность;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07" w:right="426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7"/>
          <w:szCs w:val="27"/>
          <w:lang w:val="ru-RU"/>
        </w:rPr>
        <w:t>-педагогическая деятельность. Расчетно-экономическая деятельность: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6"/>
        </w:numPr>
        <w:tabs>
          <w:tab w:val="clear" w:pos="1440"/>
          <w:tab w:val="num" w:pos="1423"/>
        </w:tabs>
        <w:overflowPunct w:val="0"/>
        <w:autoSpaceDE w:val="0"/>
        <w:autoSpaceDN w:val="0"/>
        <w:adjustRightInd w:val="0"/>
        <w:spacing w:after="0" w:line="219" w:lineRule="auto"/>
        <w:ind w:left="7" w:right="20" w:firstLine="704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6"/>
        </w:numPr>
        <w:tabs>
          <w:tab w:val="clear" w:pos="1440"/>
          <w:tab w:val="num" w:pos="1423"/>
        </w:tabs>
        <w:overflowPunct w:val="0"/>
        <w:autoSpaceDE w:val="0"/>
        <w:autoSpaceDN w:val="0"/>
        <w:adjustRightInd w:val="0"/>
        <w:spacing w:after="0" w:line="218" w:lineRule="auto"/>
        <w:ind w:left="7" w:firstLine="704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расчетов экономических и социально-экономических показателей на основе типовых методик с учетом действующей нормативно-правовой базы;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6"/>
        </w:numPr>
        <w:tabs>
          <w:tab w:val="clear" w:pos="1440"/>
          <w:tab w:val="num" w:pos="1423"/>
        </w:tabs>
        <w:overflowPunct w:val="0"/>
        <w:autoSpaceDE w:val="0"/>
        <w:autoSpaceDN w:val="0"/>
        <w:adjustRightInd w:val="0"/>
        <w:spacing w:after="0" w:line="209" w:lineRule="auto"/>
        <w:ind w:left="7" w:firstLine="704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экономических разделов планов предприятий различных форм собственности, организаций, ведомств;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7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Аналитическая, научно-исследовательская деятельность: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EE5F89" w:rsidRPr="001C0063" w:rsidRDefault="00197A31">
      <w:pPr>
        <w:widowControl w:val="0"/>
        <w:numPr>
          <w:ilvl w:val="1"/>
          <w:numId w:val="6"/>
        </w:numPr>
        <w:tabs>
          <w:tab w:val="clear" w:pos="1440"/>
          <w:tab w:val="num" w:pos="1423"/>
        </w:tabs>
        <w:overflowPunct w:val="0"/>
        <w:autoSpaceDE w:val="0"/>
        <w:autoSpaceDN w:val="0"/>
        <w:adjustRightInd w:val="0"/>
        <w:spacing w:after="0" w:line="207" w:lineRule="auto"/>
        <w:ind w:left="7" w:right="20" w:firstLine="704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поиск информации по полученному заданию, сбор и анализ данных, необходимых для проведения конкретных экономических расчетов;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6"/>
        </w:numPr>
        <w:tabs>
          <w:tab w:val="clear" w:pos="1440"/>
          <w:tab w:val="num" w:pos="1423"/>
        </w:tabs>
        <w:overflowPunct w:val="0"/>
        <w:autoSpaceDE w:val="0"/>
        <w:autoSpaceDN w:val="0"/>
        <w:adjustRightInd w:val="0"/>
        <w:spacing w:after="0" w:line="208" w:lineRule="auto"/>
        <w:ind w:left="7" w:right="20" w:firstLine="704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массивов экономических данных в соответствии с поставленной задачей, анализ, оценка, интерпретация полученных результатов </w:t>
      </w:r>
    </w:p>
    <w:p w:rsidR="00EE5F89" w:rsidRDefault="00197A31">
      <w:pPr>
        <w:widowControl w:val="0"/>
        <w:numPr>
          <w:ilvl w:val="0"/>
          <w:numId w:val="6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выводов;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1"/>
          <w:numId w:val="6"/>
        </w:numPr>
        <w:tabs>
          <w:tab w:val="clear" w:pos="1440"/>
          <w:tab w:val="num" w:pos="1423"/>
        </w:tabs>
        <w:overflowPunct w:val="0"/>
        <w:autoSpaceDE w:val="0"/>
        <w:autoSpaceDN w:val="0"/>
        <w:adjustRightInd w:val="0"/>
        <w:spacing w:after="0" w:line="224" w:lineRule="auto"/>
        <w:ind w:left="7" w:right="20" w:firstLine="704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6"/>
        </w:numPr>
        <w:tabs>
          <w:tab w:val="clear" w:pos="1440"/>
          <w:tab w:val="num" w:pos="1423"/>
        </w:tabs>
        <w:overflowPunct w:val="0"/>
        <w:autoSpaceDE w:val="0"/>
        <w:autoSpaceDN w:val="0"/>
        <w:adjustRightInd w:val="0"/>
        <w:spacing w:after="0" w:line="207" w:lineRule="auto"/>
        <w:ind w:left="7" w:firstLine="704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анализ и интерпретация показателей, характеризующих социально-экономические процессы и явления на микро- и макро- уровне как в России, так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0"/>
          <w:numId w:val="6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рубежом; </w:t>
      </w:r>
    </w:p>
    <w:p w:rsidR="00EE5F89" w:rsidRPr="001C0063" w:rsidRDefault="00197A31">
      <w:pPr>
        <w:widowControl w:val="0"/>
        <w:numPr>
          <w:ilvl w:val="1"/>
          <w:numId w:val="6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38" w:lineRule="auto"/>
        <w:ind w:left="1407" w:hanging="696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информационных обзоров, аналитических отчетов;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1"/>
          <w:numId w:val="6"/>
        </w:numPr>
        <w:tabs>
          <w:tab w:val="clear" w:pos="1440"/>
          <w:tab w:val="num" w:pos="1407"/>
        </w:tabs>
        <w:overflowPunct w:val="0"/>
        <w:autoSpaceDE w:val="0"/>
        <w:autoSpaceDN w:val="0"/>
        <w:adjustRightInd w:val="0"/>
        <w:spacing w:after="0" w:line="240" w:lineRule="auto"/>
        <w:ind w:left="1407" w:hanging="69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статистических обследований, опросов, анкетирования </w:t>
      </w:r>
    </w:p>
    <w:p w:rsidR="00EE5F89" w:rsidRDefault="00197A31">
      <w:pPr>
        <w:widowControl w:val="0"/>
        <w:numPr>
          <w:ilvl w:val="0"/>
          <w:numId w:val="6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первичная обработка их результатов;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5F89">
          <w:pgSz w:w="11904" w:h="16838"/>
          <w:pgMar w:top="712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numPr>
          <w:ilvl w:val="0"/>
          <w:numId w:val="7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19" w:lineRule="auto"/>
        <w:ind w:left="-700" w:right="20" w:firstLine="704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Организационно-управленческая деятельность: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8"/>
          <w:szCs w:val="28"/>
        </w:rPr>
      </w:pPr>
    </w:p>
    <w:p w:rsidR="00EE5F89" w:rsidRPr="001C0063" w:rsidRDefault="00197A31">
      <w:pPr>
        <w:widowControl w:val="0"/>
        <w:numPr>
          <w:ilvl w:val="0"/>
          <w:numId w:val="7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23" w:lineRule="auto"/>
        <w:ind w:left="-700" w:firstLine="704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8" w:lineRule="auto"/>
        <w:ind w:left="700" w:hanging="696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выполнения порученного этапа работы;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7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08" w:lineRule="auto"/>
        <w:ind w:left="-700" w:right="20" w:firstLine="704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оперативное управление малыми коллективами и группами, сформированными для реализации конкретного экономического проекта;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7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26" w:lineRule="auto"/>
        <w:ind w:left="-700" w:right="20" w:firstLine="704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деятельность: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92" w:lineRule="exact"/>
        <w:rPr>
          <w:rFonts w:ascii="Symbol" w:hAnsi="Symbol" w:cs="Symbol"/>
          <w:sz w:val="28"/>
          <w:szCs w:val="28"/>
        </w:rPr>
      </w:pPr>
    </w:p>
    <w:p w:rsidR="00EE5F89" w:rsidRPr="001C0063" w:rsidRDefault="00197A31">
      <w:pPr>
        <w:widowControl w:val="0"/>
        <w:numPr>
          <w:ilvl w:val="0"/>
          <w:numId w:val="7"/>
        </w:numPr>
        <w:tabs>
          <w:tab w:val="clear" w:pos="720"/>
          <w:tab w:val="num" w:pos="717"/>
        </w:tabs>
        <w:overflowPunct w:val="0"/>
        <w:autoSpaceDE w:val="0"/>
        <w:autoSpaceDN w:val="0"/>
        <w:adjustRightInd w:val="0"/>
        <w:spacing w:after="0" w:line="223" w:lineRule="auto"/>
        <w:ind w:left="-700" w:right="20" w:firstLine="704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преподавание экономических дисциплин в общеобразовательных учреждениях, образовательных учреждениях начального профессионального, среднего профессионального, высшего профессионального и дополнительного профессионального образования.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32"/>
          <w:szCs w:val="32"/>
          <w:lang w:val="ru-RU"/>
        </w:rPr>
        <w:t>2. Цели практики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Цели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производственно-профессиональной  практики: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8"/>
        </w:numPr>
        <w:tabs>
          <w:tab w:val="clear" w:pos="720"/>
          <w:tab w:val="num" w:pos="625"/>
        </w:tabs>
        <w:overflowPunct w:val="0"/>
        <w:autoSpaceDE w:val="0"/>
        <w:autoSpaceDN w:val="0"/>
        <w:adjustRightInd w:val="0"/>
        <w:spacing w:after="0" w:line="228" w:lineRule="auto"/>
        <w:ind w:left="-700" w:right="20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приобретение студентами бакалавриата, обучающимися по направлению подготовки 080100.62 «Экономика» (профиль «Финансы и кредит»), умений и навыков практической и организационной работы в условиях реального производства;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8"/>
        </w:numPr>
        <w:tabs>
          <w:tab w:val="clear" w:pos="720"/>
          <w:tab w:val="num" w:pos="438"/>
        </w:tabs>
        <w:overflowPunct w:val="0"/>
        <w:autoSpaceDE w:val="0"/>
        <w:autoSpaceDN w:val="0"/>
        <w:adjustRightInd w:val="0"/>
        <w:spacing w:after="0" w:line="223" w:lineRule="auto"/>
        <w:ind w:left="-700" w:right="20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научных исследований, обновление и систематизация информационного материала, необходимого для написания выпускной квалификационной работы (ВКР) бакалавра.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1"/>
          <w:numId w:val="8"/>
        </w:numPr>
        <w:tabs>
          <w:tab w:val="clear" w:pos="1440"/>
          <w:tab w:val="num" w:pos="3020"/>
        </w:tabs>
        <w:overflowPunct w:val="0"/>
        <w:autoSpaceDE w:val="0"/>
        <w:autoSpaceDN w:val="0"/>
        <w:adjustRightInd w:val="0"/>
        <w:spacing w:after="0" w:line="240" w:lineRule="auto"/>
        <w:ind w:left="3020" w:hanging="32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Задачи практики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Исходя из целей практики определяются ее задачи: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9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214" w:lineRule="auto"/>
        <w:ind w:left="-700" w:right="20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приобретение умений и навыков на основе знаний, полученных студентами в процессе теоретического обучения;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9"/>
        </w:numPr>
        <w:tabs>
          <w:tab w:val="clear" w:pos="720"/>
          <w:tab w:val="num" w:pos="601"/>
        </w:tabs>
        <w:overflowPunct w:val="0"/>
        <w:autoSpaceDE w:val="0"/>
        <w:autoSpaceDN w:val="0"/>
        <w:adjustRightInd w:val="0"/>
        <w:spacing w:after="0" w:line="223" w:lineRule="auto"/>
        <w:ind w:left="-700" w:right="20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инновационными профессионально-практическими умениями, производственными навыками и современными методами организации выполнения работ;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9"/>
        </w:numPr>
        <w:tabs>
          <w:tab w:val="clear" w:pos="720"/>
          <w:tab w:val="num" w:pos="294"/>
        </w:tabs>
        <w:overflowPunct w:val="0"/>
        <w:autoSpaceDE w:val="0"/>
        <w:autoSpaceDN w:val="0"/>
        <w:adjustRightInd w:val="0"/>
        <w:spacing w:after="0" w:line="214" w:lineRule="auto"/>
        <w:ind w:left="-700" w:right="20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нормами профессии в мотивационной сфере: осознание мотивов и духовных ценностей в профессии экономиста;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840" w:header="720" w:footer="720" w:gutter="0"/>
          <w:cols w:space="720" w:equalWidth="0">
            <w:col w:w="8940"/>
          </w:cols>
          <w:noEndnote/>
        </w:sect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4707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numPr>
          <w:ilvl w:val="0"/>
          <w:numId w:val="10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after="0" w:line="223" w:lineRule="auto"/>
        <w:ind w:left="7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основами профессии в экономической сфере: ознакомление и усвоение методологии и технологии решения профессиональных задач (проблем);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10"/>
        </w:numPr>
        <w:tabs>
          <w:tab w:val="clear" w:pos="720"/>
          <w:tab w:val="num" w:pos="1102"/>
        </w:tabs>
        <w:overflowPunct w:val="0"/>
        <w:autoSpaceDE w:val="0"/>
        <w:autoSpaceDN w:val="0"/>
        <w:adjustRightInd w:val="0"/>
        <w:spacing w:after="0" w:line="197" w:lineRule="auto"/>
        <w:ind w:left="7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ознакомление с инновационной, в том числе с финансовой деятельностью предприятий</w:t>
      </w:r>
      <w:r w:rsidRPr="001C0063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>1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(учреждений);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10"/>
        </w:numPr>
        <w:tabs>
          <w:tab w:val="clear" w:pos="720"/>
          <w:tab w:val="num" w:pos="1011"/>
        </w:tabs>
        <w:overflowPunct w:val="0"/>
        <w:autoSpaceDE w:val="0"/>
        <w:autoSpaceDN w:val="0"/>
        <w:adjustRightInd w:val="0"/>
        <w:spacing w:after="0" w:line="214" w:lineRule="auto"/>
        <w:ind w:left="7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овладение умениями и навыками профессиональной деятельности: технологической, технической, экономической, социальной, правовой;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10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14" w:lineRule="auto"/>
        <w:ind w:left="7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сбор научно-информационного материала, необходимого для написания ВКР бакалавра.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327" w:right="700" w:hanging="1902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Компетенции обучающегося, формируемые в результате прохождения практики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Производственно-профессиональная практика является завершающим этапом практического обучения студентов бакалавриата. Как составная часть учебного процесса она направлена на формирование у обучающихся общекультурных (ОК) и профессиональных (ПК) компетенций.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ФГОС ВПО по направлению подготовки 080100.62 «Экономика» определяет 8 компетенций, формируемых в ходе учебного цикла Б.5 «Учебная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numPr>
          <w:ilvl w:val="0"/>
          <w:numId w:val="1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производственные практики»: </w:t>
      </w:r>
    </w:p>
    <w:p w:rsidR="00EE5F89" w:rsidRPr="001C0063" w:rsidRDefault="00197A31">
      <w:pPr>
        <w:widowControl w:val="0"/>
        <w:numPr>
          <w:ilvl w:val="1"/>
          <w:numId w:val="1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183" w:lineRule="auto"/>
        <w:ind w:left="727" w:hanging="367"/>
        <w:jc w:val="both"/>
        <w:rPr>
          <w:rFonts w:ascii="Wingdings" w:hAnsi="Wingdings" w:cs="Wingdings"/>
          <w:sz w:val="38"/>
          <w:szCs w:val="38"/>
          <w:vertAlign w:val="superscript"/>
          <w:lang w:val="ru-RU"/>
        </w:rPr>
      </w:pPr>
      <w:r w:rsidRPr="001C0063">
        <w:rPr>
          <w:rFonts w:ascii="Times New Roman" w:hAnsi="Times New Roman" w:cs="Times New Roman"/>
          <w:lang w:val="ru-RU"/>
        </w:rPr>
        <w:t xml:space="preserve">готов к кооперации с коллегами, работе в коллективе (ОК-7);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Wingdings" w:hAnsi="Wingdings" w:cs="Wingdings"/>
          <w:sz w:val="38"/>
          <w:szCs w:val="38"/>
          <w:vertAlign w:val="superscript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1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180" w:lineRule="auto"/>
        <w:ind w:left="727" w:hanging="367"/>
        <w:jc w:val="both"/>
        <w:rPr>
          <w:rFonts w:ascii="Wingdings" w:hAnsi="Wingdings" w:cs="Wingdings"/>
          <w:sz w:val="44"/>
          <w:szCs w:val="44"/>
          <w:vertAlign w:val="superscript"/>
          <w:lang w:val="ru-RU"/>
        </w:rPr>
      </w:pPr>
      <w:r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способен находить организационно-управленческие решения и готов нести за них ответственность (ОК-8);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44"/>
          <w:szCs w:val="44"/>
          <w:vertAlign w:val="superscript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1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183" w:lineRule="auto"/>
        <w:ind w:left="727" w:hanging="367"/>
        <w:jc w:val="both"/>
        <w:rPr>
          <w:rFonts w:ascii="Wingdings" w:hAnsi="Wingdings" w:cs="Wingdings"/>
          <w:sz w:val="38"/>
          <w:szCs w:val="38"/>
          <w:vertAlign w:val="superscript"/>
          <w:lang w:val="ru-RU"/>
        </w:rPr>
      </w:pPr>
      <w:r w:rsidRPr="001C0063">
        <w:rPr>
          <w:rFonts w:ascii="Times New Roman" w:hAnsi="Times New Roman" w:cs="Times New Roman"/>
          <w:lang w:val="ru-RU"/>
        </w:rPr>
        <w:t xml:space="preserve">способен к саморазвитию, повышению своей квалификации и мастерства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5" w:lineRule="exact"/>
        <w:rPr>
          <w:rFonts w:ascii="Wingdings" w:hAnsi="Wingdings" w:cs="Wingdings"/>
          <w:sz w:val="38"/>
          <w:szCs w:val="38"/>
          <w:vertAlign w:val="superscript"/>
          <w:lang w:val="ru-RU"/>
        </w:rPr>
      </w:pP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27"/>
        <w:jc w:val="both"/>
        <w:rPr>
          <w:rFonts w:ascii="Wingdings" w:hAnsi="Wingdings" w:cs="Wingdings"/>
          <w:sz w:val="38"/>
          <w:szCs w:val="3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(ОК-9);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Wingdings" w:hAnsi="Wingdings" w:cs="Wingdings"/>
          <w:sz w:val="38"/>
          <w:szCs w:val="38"/>
          <w:vertAlign w:val="superscript"/>
        </w:rPr>
      </w:pPr>
    </w:p>
    <w:p w:rsidR="00EE5F89" w:rsidRPr="001C0063" w:rsidRDefault="00197A31">
      <w:pPr>
        <w:widowControl w:val="0"/>
        <w:numPr>
          <w:ilvl w:val="1"/>
          <w:numId w:val="1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180" w:lineRule="auto"/>
        <w:ind w:left="727" w:hanging="367"/>
        <w:jc w:val="both"/>
        <w:rPr>
          <w:rFonts w:ascii="Wingdings" w:hAnsi="Wingdings" w:cs="Wingdings"/>
          <w:sz w:val="44"/>
          <w:szCs w:val="44"/>
          <w:vertAlign w:val="superscript"/>
          <w:lang w:val="ru-RU"/>
        </w:rPr>
      </w:pPr>
      <w:r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осознает социальную значимость своей будущей профессии, обладает высокой мотивацией к выполнению профессиональной деятельности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44"/>
          <w:szCs w:val="44"/>
          <w:vertAlign w:val="superscript"/>
          <w:lang w:val="ru-RU"/>
        </w:rPr>
      </w:pP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7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(ОК-11);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EE5F89" w:rsidRPr="001C0063" w:rsidRDefault="00197A31">
      <w:pPr>
        <w:widowControl w:val="0"/>
        <w:numPr>
          <w:ilvl w:val="1"/>
          <w:numId w:val="1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194" w:lineRule="auto"/>
        <w:ind w:left="727" w:hanging="367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(ОК-12);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1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184" w:lineRule="auto"/>
        <w:ind w:left="727" w:hanging="367"/>
        <w:jc w:val="both"/>
        <w:rPr>
          <w:rFonts w:ascii="Wingdings" w:hAnsi="Wingdings" w:cs="Wingdings"/>
          <w:sz w:val="56"/>
          <w:szCs w:val="56"/>
          <w:vertAlign w:val="superscript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 (ОК-13);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Wingdings" w:hAnsi="Wingdings" w:cs="Wingdings"/>
          <w:sz w:val="56"/>
          <w:szCs w:val="56"/>
          <w:vertAlign w:val="superscript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1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183" w:lineRule="auto"/>
        <w:ind w:left="727" w:hanging="367"/>
        <w:jc w:val="both"/>
        <w:rPr>
          <w:rFonts w:ascii="Wingdings" w:hAnsi="Wingdings" w:cs="Wingdings"/>
          <w:sz w:val="52"/>
          <w:szCs w:val="52"/>
          <w:vertAlign w:val="superscript"/>
          <w:lang w:val="ru-RU"/>
        </w:rPr>
      </w:pPr>
      <w:r w:rsidRPr="001C0063">
        <w:rPr>
          <w:rFonts w:ascii="Times New Roman" w:hAnsi="Times New Roman" w:cs="Times New Roman"/>
          <w:sz w:val="26"/>
          <w:szCs w:val="26"/>
          <w:lang w:val="ru-RU"/>
        </w:rPr>
        <w:t xml:space="preserve">владеет основными методами защиты производственного персонала и населения от возможных последствий аварий, катастроф, стихийных бедствий (ОК-15);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E5F89">
        <w:rPr>
          <w:noProof/>
        </w:rPr>
        <w:pict>
          <v:line id="_x0000_s1026" style="position:absolute;z-index:-251658240;mso-position-horizontal-relative:text;mso-position-vertical-relative:text" from="0,30.9pt" to="144.05pt,30.9pt" o:allowincell="f" strokeweight=".16931mm"/>
        </w:pic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1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 Авторы данной программы все коммерческие организации относят к общему </w:t>
      </w: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экономическому 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>типу</w:t>
      </w: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>«предприятия».</w:t>
      </w: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>Предприятия</w:t>
      </w: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>(коммерческие организации)</w:t>
      </w: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>создаются</w:t>
      </w: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>для производства и реализации продукции (услуг) с целью получения прибыли.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40" w:bottom="1004" w:left="1133" w:header="720" w:footer="720" w:gutter="0"/>
          <w:cols w:space="720" w:equalWidth="0">
            <w:col w:w="9627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5"/>
      <w:bookmarkEnd w:id="7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8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5.2. Выпускник должен обладать следующими профессиональными компетенциями (ПК):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8" w:lineRule="auto"/>
        <w:ind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 (ПК-7).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В период прохождения производственно-профессиональной практики обучающиеся должны закрепить теоретический материал, приобрести практические навыки и собрать необходимую информацию, чтобы впоследствии соответствовать предъявляемым к выпускнику бакалавриата требованиям по категориям «знать», «уметь», «владеть».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Производственно-профессиональная практика позволяет студентам 4-го курса бакалавриата приблизиться к уровню искомой квалификации, ознакомиться с характером и особенностями их будущей специальности.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Место практики в структуре ООП бакалавриата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Производственно-профессиональная практика является обязательным видом учебных занятий, непосредственно ориентированных на профессионально-практическую подготовку обучающихся.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Данный вид практики является необходимым этапом формирования у обучающихся требуемых компетенций. Ее ценность заключается в приобретении новых и закреплении уже полученных знаний в условиях реального производства (бизнеса). Она является второй практикой, которую студенты проходят в индивидуальном порядке.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В период прохождения производственно-профессиональной практики обучающиеся должны закрепить теоретический материал, приобрести практические навыки и собрать необходимую информацию, чтобы на их основе успешно защитить выпускную квалификационную работу (ВКР).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11"/>
        <w:jc w:val="both"/>
        <w:rPr>
          <w:rFonts w:ascii="Times New Roman" w:hAnsi="Times New Roman" w:cs="Times New Roman"/>
          <w:sz w:val="24"/>
          <w:szCs w:val="24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Форма, время проведения и трудоемкость производственно-профессиональной практики определены ООП ВПО и Учебным планом подготовки бакалавров по направлению </w:t>
      </w:r>
      <w:r>
        <w:rPr>
          <w:rFonts w:ascii="Times New Roman" w:hAnsi="Times New Roman" w:cs="Times New Roman"/>
          <w:sz w:val="28"/>
          <w:szCs w:val="28"/>
        </w:rPr>
        <w:t>«Экономика» (профиль «Финансы и кредит»).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Форма проведения практики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индивидуальная.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Место проведения производственной преддипломной практики: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1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6"/>
        <w:jc w:val="both"/>
        <w:rPr>
          <w:rFonts w:ascii="Times New Roman" w:hAnsi="Times New Roman" w:cs="Times New Roman"/>
          <w:i/>
          <w:iCs/>
          <w:color w:val="C0504D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всех форм собственности, фермерские хозяйства;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i/>
          <w:iCs/>
          <w:color w:val="C0504D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13"/>
        </w:numPr>
        <w:tabs>
          <w:tab w:val="clear" w:pos="720"/>
          <w:tab w:val="num" w:pos="879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предприятия агробизнеса всех размеров и форм собственности (включая агрохолдинги, перерабатывающие предприятия, финансирующие организации, предприятия торговли продукцией или ресурсами сельскохозяйственного производства);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13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органы управления федерального, регионального и местного уровней;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13"/>
        </w:numPr>
        <w:tabs>
          <w:tab w:val="clear" w:pos="720"/>
          <w:tab w:val="num" w:pos="1085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информационно-консультационные службы (ИКС) федерального, регионального и местного уровней;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7"/>
      <w:bookmarkEnd w:id="8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9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340" w:firstLine="7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- отраслевые НИИ, вузы, институты дополнительного профессионального обучения (ИДПО).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Время  проведения  производственно-профессиональной    практики. 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В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0" w:right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соответствии с Учебным планом подготовки бакалавров по направлению 080100.62 «Экономика» (профиль «Финансы и кредит») по очной форме обучения производственная преддипломная практика проводится в мае месяце, после сдачи экзаменационной сессии за 8-й семестр. Продолжительность практики – 2 календарные недели. По заочной форме обучения согласно графика учебного процесса.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34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Производственно-профессиональной практика состоит из выполнения общеобязательных и индивидуальных заданий.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Форма контроля: 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зачет с оценкой.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6. Структура и содержание практики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34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Общая трудоемкость производственно-профессиональной практики по направлению подготовки 080100.62 «Экономика» (профиль «Финансы и кредит») составляет 3 зачетных единицы или 108 часов (таблица 1).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34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Большая часть общей трудоемкости практики отведено на выполнение ее программы, включающей работу на предприятии (в учреждении), ведение дневника, сбор информации для ВКР.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34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Самостоятельная работа практиканта предполагает сбор и обработку необходимых данных, анализ полученных результатов, работу в библиотеке.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right="3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Так называемые «контактные часы» включают время студента-практиканта, предусмотренное на работу с руководителем практики при получении индивидуального задания, при посещения практиканта на месте практики, в ходе консультаций по подготовке отчета и т.д.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46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Таблица 1- Распределение учебных часов производственно-профессиональной практики по видам работ и семестрам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80"/>
        <w:gridCol w:w="560"/>
        <w:gridCol w:w="1320"/>
        <w:gridCol w:w="1680"/>
        <w:gridCol w:w="1440"/>
        <w:gridCol w:w="920"/>
        <w:gridCol w:w="960"/>
        <w:gridCol w:w="980"/>
        <w:gridCol w:w="30"/>
      </w:tblGrid>
      <w:tr w:rsidR="00EE5F89">
        <w:trPr>
          <w:trHeight w:val="26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Зачетных</w:t>
            </w:r>
          </w:p>
        </w:tc>
        <w:tc>
          <w:tcPr>
            <w:tcW w:w="2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Трудоемкость, часов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12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Вид учебной работы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семестрам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150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единиц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9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118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8-й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148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66"/>
        </w:trPr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трудоемкость по учебному плану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62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(потока,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группы;    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74"/>
        </w:trPr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заполнением журнала по охране труда и пожарной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82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 w:rsidRPr="001C0063">
        <w:trPr>
          <w:trHeight w:val="259"/>
        </w:trPr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Контактные часы (работа руководителя практики 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>
        <w:trPr>
          <w:trHeight w:val="278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практикантом: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практикантом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74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 w:rsidRPr="001C0063">
        <w:trPr>
          <w:trHeight w:val="278"/>
        </w:trPr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руководителем  практиканта  на  месте  практики,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 w:rsidRPr="001C0063">
        <w:trPr>
          <w:trHeight w:val="280"/>
        </w:trPr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 по сбору информации для ВКР и т.д.)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 w:rsidRPr="001C0063">
        <w:trPr>
          <w:trHeight w:val="262"/>
        </w:trPr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  программы   практики   (работа   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>
        <w:trPr>
          <w:trHeight w:val="274"/>
        </w:trPr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производстве/на   предприятии/   в   организации/в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2,22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 w:rsidRPr="001C0063">
        <w:trPr>
          <w:trHeight w:val="282"/>
        </w:trPr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НИИ; ведение дневника, сбор информации для ВКР)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 w:rsidRPr="001C0063">
        <w:trPr>
          <w:trHeight w:val="259"/>
        </w:trPr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 работа  практиканта   (работа  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>
        <w:trPr>
          <w:trHeight w:val="278"/>
        </w:trPr>
        <w:tc>
          <w:tcPr>
            <w:tcW w:w="57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библиотеке;   сбор,   анализ,   расчет   полученных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0,30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8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62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139"/>
        </w:trPr>
        <w:tc>
          <w:tcPr>
            <w:tcW w:w="402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(дифференцированная оценка)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143"/>
        </w:trPr>
        <w:tc>
          <w:tcPr>
            <w:tcW w:w="402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E5F89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5F89">
          <w:pgSz w:w="11904" w:h="16838"/>
          <w:pgMar w:top="712" w:right="800" w:bottom="1111" w:left="1120" w:header="720" w:footer="720" w:gutter="0"/>
          <w:cols w:space="720" w:equalWidth="0">
            <w:col w:w="9980"/>
          </w:cols>
          <w:noEndnote/>
        </w:sect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080" w:right="1500" w:firstLine="82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7"/>
          <w:szCs w:val="27"/>
          <w:lang w:val="ru-RU"/>
        </w:rPr>
        <w:t>7. Образовательные, научно-производственные и научно-исследовательские технологии, используемые на практике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0" w:right="44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В период подготовки и проведения производственно-профессиональной практики студентов бакалавриата по направлению подготовки 080100.62 «Экономика» (профиль «Финансы и кредит») используются образовательные, научно-производственные и научно-исследовательские технологии (таблица 3).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0" w:right="44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Образовательная технология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это система,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включающая представление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об исходных данных и планируемых результатах обучения, средства диагностики текущего состояния обучаемых, набор моделей обучения и критерии выбора оптимальной модели обучения для конкретных условий (В.В. Гузеев).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right="44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Научно-производственная технология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представляет собой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инновационную технологию, разработанную на основе современных достижений науки и передового опыта и используемую при производстве товаров или услуг.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Научно-исследовательская   технология  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это   система   методов,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0" w:right="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инструментов и процедур получения новых знаний об объекте и предмете исследования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Таблица 3– Образовательные, научно-производственные и научно-исследовательские технологии, используемые на практике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E5F89">
        <w:rPr>
          <w:noProof/>
        </w:rPr>
        <w:pict>
          <v:line id="_x0000_s1027" style="position:absolute;z-index:-251657216;mso-position-horizontal-relative:text;mso-position-vertical-relative:text" from=".4pt,.65pt" to="504.35pt,.65pt" o:allowincell="f" strokeweight=".16931mm"/>
        </w:pict>
      </w:r>
      <w:r w:rsidRPr="00EE5F89">
        <w:rPr>
          <w:noProof/>
        </w:rPr>
        <w:pict>
          <v:line id="_x0000_s1028" style="position:absolute;z-index:-251656192;mso-position-horizontal-relative:text;mso-position-vertical-relative:text" from=".65pt,.4pt" to=".65pt,388.85pt" o:allowincell="f" strokeweight=".16931mm"/>
        </w:pict>
      </w:r>
      <w:r w:rsidRPr="00EE5F89">
        <w:rPr>
          <w:noProof/>
        </w:rPr>
        <w:pict>
          <v:line id="_x0000_s1029" style="position:absolute;z-index:-251655168;mso-position-horizontal-relative:text;mso-position-vertical-relative:text" from="71.45pt,.4pt" to="71.45pt,388.85pt" o:allowincell="f" strokeweight=".48pt"/>
        </w:pict>
      </w:r>
      <w:r w:rsidRPr="00EE5F89">
        <w:rPr>
          <w:noProof/>
        </w:rPr>
        <w:pict>
          <v:line id="_x0000_s1030" style="position:absolute;z-index:-251654144;mso-position-horizontal-relative:text;mso-position-vertical-relative:text" from="504.1pt,.4pt" to="504.1pt,388.8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"/>
        <w:gridCol w:w="1200"/>
        <w:gridCol w:w="100"/>
        <w:gridCol w:w="20"/>
        <w:gridCol w:w="100"/>
        <w:gridCol w:w="2460"/>
        <w:gridCol w:w="5980"/>
        <w:gridCol w:w="100"/>
        <w:gridCol w:w="20"/>
      </w:tblGrid>
      <w:tr w:rsidR="00EE5F89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№ недели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технологии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1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14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3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Научно-исследовательские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 w:rsidRPr="001C0063">
        <w:trPr>
          <w:trHeight w:val="27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определение  проблемы,  объекта  и  предмета  исследования,  постановка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>
        <w:trPr>
          <w:trHeight w:val="2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 задачи;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E5F89" w:rsidRDefault="00EE5F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197A31">
      <w:pPr>
        <w:widowControl w:val="0"/>
        <w:numPr>
          <w:ilvl w:val="0"/>
          <w:numId w:val="14"/>
        </w:numPr>
        <w:tabs>
          <w:tab w:val="clear" w:pos="720"/>
          <w:tab w:val="num" w:pos="1540"/>
        </w:tabs>
        <w:overflowPunct w:val="0"/>
        <w:autoSpaceDE w:val="0"/>
        <w:autoSpaceDN w:val="0"/>
        <w:adjustRightInd w:val="0"/>
        <w:spacing w:after="0" w:line="240" w:lineRule="auto"/>
        <w:ind w:left="1540" w:hanging="8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инструментария исследования. </w:t>
      </w: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 технологии: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197A31">
      <w:pPr>
        <w:widowControl w:val="0"/>
        <w:numPr>
          <w:ilvl w:val="1"/>
          <w:numId w:val="14"/>
        </w:numPr>
        <w:tabs>
          <w:tab w:val="clear" w:pos="1440"/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1680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по технике безопасности; </w:t>
      </w:r>
    </w:p>
    <w:p w:rsidR="00EE5F89" w:rsidRPr="001C0063" w:rsidRDefault="00197A31">
      <w:pPr>
        <w:widowControl w:val="0"/>
        <w:numPr>
          <w:ilvl w:val="1"/>
          <w:numId w:val="14"/>
        </w:numPr>
        <w:tabs>
          <w:tab w:val="clear" w:pos="1440"/>
          <w:tab w:val="num" w:pos="1680"/>
        </w:tabs>
        <w:overflowPunct w:val="0"/>
        <w:autoSpaceDE w:val="0"/>
        <w:autoSpaceDN w:val="0"/>
        <w:adjustRightInd w:val="0"/>
        <w:spacing w:after="0" w:line="237" w:lineRule="auto"/>
        <w:ind w:left="168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экскурсия по предприятию (организации, учреждению);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numPr>
          <w:ilvl w:val="0"/>
          <w:numId w:val="15"/>
        </w:numPr>
        <w:tabs>
          <w:tab w:val="clear" w:pos="720"/>
          <w:tab w:val="num" w:pos="1684"/>
        </w:tabs>
        <w:overflowPunct w:val="0"/>
        <w:autoSpaceDE w:val="0"/>
        <w:autoSpaceDN w:val="0"/>
        <w:adjustRightInd w:val="0"/>
        <w:spacing w:after="0" w:line="217" w:lineRule="auto"/>
        <w:ind w:left="1540" w:right="41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первичный инструктаж на рабочем месте. </w:t>
      </w:r>
      <w:r>
        <w:rPr>
          <w:rFonts w:ascii="Times New Roman" w:hAnsi="Times New Roman" w:cs="Times New Roman"/>
          <w:sz w:val="24"/>
          <w:szCs w:val="24"/>
        </w:rPr>
        <w:t xml:space="preserve">Выполнение программы практики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 технологии: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numPr>
          <w:ilvl w:val="0"/>
          <w:numId w:val="15"/>
        </w:numPr>
        <w:tabs>
          <w:tab w:val="clear" w:pos="720"/>
          <w:tab w:val="num" w:pos="1694"/>
        </w:tabs>
        <w:overflowPunct w:val="0"/>
        <w:autoSpaceDE w:val="0"/>
        <w:autoSpaceDN w:val="0"/>
        <w:adjustRightInd w:val="0"/>
        <w:spacing w:after="0" w:line="223" w:lineRule="auto"/>
        <w:ind w:left="154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наглядно-информационные технологии 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>(материалы выставок,</w:t>
      </w: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>экспонаты музеев</w:t>
      </w: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и «красных уголков» предприятия (учреждения), стенды, плакаты, альбомы и др.);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15"/>
        </w:numPr>
        <w:tabs>
          <w:tab w:val="clear" w:pos="720"/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168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</w:t>
      </w: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>библиотечного фонда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 предприятия (учреждения); </w:t>
      </w:r>
    </w:p>
    <w:p w:rsidR="00EE5F89" w:rsidRPr="001C0063" w:rsidRDefault="00197A31">
      <w:pPr>
        <w:widowControl w:val="0"/>
        <w:numPr>
          <w:ilvl w:val="0"/>
          <w:numId w:val="15"/>
        </w:numPr>
        <w:tabs>
          <w:tab w:val="clear" w:pos="720"/>
          <w:tab w:val="num" w:pos="1820"/>
        </w:tabs>
        <w:overflowPunct w:val="0"/>
        <w:autoSpaceDE w:val="0"/>
        <w:autoSpaceDN w:val="0"/>
        <w:adjustRightInd w:val="0"/>
        <w:spacing w:after="0" w:line="237" w:lineRule="auto"/>
        <w:ind w:left="1820" w:hanging="2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организационно-информационные  технологии  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>(присутствие  на  собраниях,</w:t>
      </w: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совещаниях, «планерках», нарядах и т.п.); </w:t>
      </w:r>
    </w:p>
    <w:p w:rsidR="00EE5F89" w:rsidRPr="001C0063" w:rsidRDefault="00EE5F89">
      <w:pPr>
        <w:widowControl w:val="0"/>
        <w:tabs>
          <w:tab w:val="num" w:pos="1520"/>
        </w:tabs>
        <w:autoSpaceDE w:val="0"/>
        <w:autoSpaceDN w:val="0"/>
        <w:adjustRightInd w:val="0"/>
        <w:spacing w:after="0" w:line="237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EE5F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7pt;margin-top:-98pt;width:176pt;height:.5pt;z-index:-251653120;mso-position-horizontal-relative:text;mso-position-vertical-relative:text" o:allowincell="f">
            <v:imagedata r:id="rId5" o:title=""/>
          </v:shape>
        </w:pict>
      </w:r>
      <w:r w:rsidRPr="00EE5F89">
        <w:rPr>
          <w:noProof/>
        </w:rPr>
        <w:pict>
          <v:line id="_x0000_s1032" style="position:absolute;left:0;text-align:left;z-index:-251652096;mso-position-horizontal-relative:text;mso-position-vertical-relative:text" from=".4pt,-110.25pt" to="504.35pt,-110.25pt" o:allowincell="f" strokeweight=".16931mm"/>
        </w:pict>
      </w:r>
      <w:r w:rsidR="00197A31" w:rsidRPr="001C0063">
        <w:rPr>
          <w:rFonts w:ascii="Times New Roman" w:hAnsi="Times New Roman" w:cs="Times New Roman"/>
          <w:sz w:val="24"/>
          <w:szCs w:val="24"/>
          <w:lang w:val="ru-RU"/>
        </w:rPr>
        <w:t>1-2</w:t>
      </w:r>
      <w:r w:rsidR="00197A31" w:rsidRPr="001C0063">
        <w:rPr>
          <w:rFonts w:ascii="Times New Roman" w:hAnsi="Times New Roman" w:cs="Times New Roman"/>
          <w:sz w:val="24"/>
          <w:szCs w:val="24"/>
          <w:lang w:val="ru-RU"/>
        </w:rPr>
        <w:tab/>
        <w:t xml:space="preserve">- </w:t>
      </w:r>
      <w:r w:rsidR="00197A31"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>вербально-коммуникационные технологии</w:t>
      </w:r>
      <w:r w:rsidR="00197A31"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 (интервью, беседы с руководителями,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540"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4"/>
          <w:szCs w:val="24"/>
          <w:lang w:val="ru-RU"/>
        </w:rPr>
        <w:t>специалистами, работниками массовых профессий предприятия (учреждения, жителями населенных пунктов);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16"/>
        </w:numPr>
        <w:tabs>
          <w:tab w:val="clear" w:pos="720"/>
          <w:tab w:val="num" w:pos="1766"/>
        </w:tabs>
        <w:overflowPunct w:val="0"/>
        <w:autoSpaceDE w:val="0"/>
        <w:autoSpaceDN w:val="0"/>
        <w:adjustRightInd w:val="0"/>
        <w:spacing w:after="0" w:line="213" w:lineRule="auto"/>
        <w:ind w:left="154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наставничество 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>(работа в период практики в качестве ученика опытного</w:t>
      </w: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специалиста);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16"/>
        </w:numPr>
        <w:tabs>
          <w:tab w:val="clear" w:pos="720"/>
          <w:tab w:val="num" w:pos="1900"/>
        </w:tabs>
        <w:overflowPunct w:val="0"/>
        <w:autoSpaceDE w:val="0"/>
        <w:autoSpaceDN w:val="0"/>
        <w:adjustRightInd w:val="0"/>
        <w:spacing w:after="0" w:line="213" w:lineRule="auto"/>
        <w:ind w:left="1540" w:right="12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информационно-консультационные технологии 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>(консультации ведущих</w:t>
      </w: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специалистов);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16"/>
        </w:numPr>
        <w:tabs>
          <w:tab w:val="clear" w:pos="720"/>
          <w:tab w:val="num" w:pos="1732"/>
        </w:tabs>
        <w:overflowPunct w:val="0"/>
        <w:autoSpaceDE w:val="0"/>
        <w:autoSpaceDN w:val="0"/>
        <w:adjustRightInd w:val="0"/>
        <w:spacing w:after="0" w:line="213" w:lineRule="auto"/>
        <w:ind w:left="1540" w:right="10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информационно-коммуникационные технологии 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>(информация из Интернет,</w:t>
      </w:r>
      <w:r w:rsidRPr="001C006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 и т.п.);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E5F89">
        <w:rPr>
          <w:noProof/>
        </w:rPr>
        <w:pict>
          <v:line id="_x0000_s1033" style="position:absolute;z-index:-251651072;mso-position-horizontal-relative:text;mso-position-vertical-relative:text" from=".4pt,.9pt" to="504.35pt,.9pt" o:allowincell="f" strokeweight=".16931mm"/>
        </w:pic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700" w:bottom="1120" w:left="1120" w:header="720" w:footer="720" w:gutter="0"/>
          <w:cols w:space="720" w:equalWidth="0">
            <w:col w:w="100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2340"/>
        <w:gridCol w:w="1180"/>
        <w:gridCol w:w="5040"/>
        <w:gridCol w:w="40"/>
        <w:gridCol w:w="20"/>
      </w:tblGrid>
      <w:tr w:rsidR="00EE5F89">
        <w:trPr>
          <w:trHeight w:val="32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0" w:name="page21"/>
            <w:bookmarkEnd w:id="10"/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98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9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41"/>
        </w:trPr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Выполнение программы практики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8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Научно-производственные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 w:rsidRPr="001C0063">
        <w:trPr>
          <w:trHeight w:val="27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Pr="001C00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инновационные  технологии</w:t>
            </w: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используемые  на  предприятии  (в  учреждении),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 w:rsidRPr="001C0063">
        <w:trPr>
          <w:trHeight w:val="27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изучаемые и анализируемые студентами в ходе практики;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 w:rsidRPr="001C0063">
        <w:trPr>
          <w:trHeight w:val="27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Pr="001C00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эффективные  традиционные  технологии</w:t>
            </w: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используемые  на  предприятии  (в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 w:rsidRPr="001C0063">
        <w:trPr>
          <w:trHeight w:val="27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учреждении), изучаемые и анализируемые студентами в ходе практики;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 w:rsidRPr="001C0063">
        <w:trPr>
          <w:trHeight w:val="27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C00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консультации ведущих специалистов</w:t>
            </w: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использованию в производстве научно-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>
        <w:trPr>
          <w:trHeight w:val="27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достижений.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7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Научно-исследовательские технологии: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7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наблюдения, измерения, фиксация результатов;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 w:rsidRPr="001C0063">
        <w:trPr>
          <w:trHeight w:val="27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сбор,  обработка,  анализ  и  предварительная  систематизация  фактического  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>
        <w:trPr>
          <w:trHeight w:val="27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литературного материала;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 w:rsidRPr="001C0063">
        <w:trPr>
          <w:trHeight w:val="27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использование  информационно-аналитических  компьютерных  программ  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>
        <w:trPr>
          <w:trHeight w:val="27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технологий;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 w:rsidRPr="001C0063">
        <w:trPr>
          <w:trHeight w:val="27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прогноз развития ситуации (функционирования объекта исследования);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 w:rsidRPr="001C0063">
        <w:trPr>
          <w:trHeight w:val="27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использование  информационно-аналитических  и  проектных  компьютерных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>
        <w:trPr>
          <w:trHeight w:val="274"/>
        </w:trPr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 и технологий.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140"/>
        </w:trPr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Заключительный этап</w:t>
            </w:r>
          </w:p>
        </w:tc>
        <w:tc>
          <w:tcPr>
            <w:tcW w:w="6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11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8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Образовательные технологии: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 w:rsidRPr="001C0063">
        <w:trPr>
          <w:trHeight w:val="27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работа  в  библиотеке  (уточнение  содержания  учебных  и  научных  проблем,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 w:rsidRPr="001C0063">
        <w:trPr>
          <w:trHeight w:val="27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00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  и  научных  терминов,  экономических  и  статистических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E5F89">
        <w:trPr>
          <w:trHeight w:val="27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Pr="001C0063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показателей);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7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библиографов.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79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Научно-исследовательские технологии: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E5F89" w:rsidRPr="001C0063" w:rsidRDefault="00EE5F89">
      <w:pPr>
        <w:widowControl w:val="0"/>
        <w:numPr>
          <w:ilvl w:val="1"/>
          <w:numId w:val="17"/>
        </w:numPr>
        <w:tabs>
          <w:tab w:val="clear" w:pos="1440"/>
          <w:tab w:val="num" w:pos="1680"/>
        </w:tabs>
        <w:overflowPunct w:val="0"/>
        <w:autoSpaceDE w:val="0"/>
        <w:autoSpaceDN w:val="0"/>
        <w:adjustRightInd w:val="0"/>
        <w:spacing w:after="0" w:line="237" w:lineRule="auto"/>
        <w:ind w:left="168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5F89">
        <w:rPr>
          <w:noProof/>
        </w:rPr>
        <w:pict>
          <v:line id="_x0000_s1034" style="position:absolute;left:0;text-align:left;z-index:-251650048;mso-position-horizontal-relative:text;mso-position-vertical-relative:text" from=".65pt,-349.15pt" to=".65pt,138.85pt" o:allowincell="f" strokeweight=".16931mm"/>
        </w:pict>
      </w:r>
      <w:r w:rsidRPr="00EE5F89">
        <w:rPr>
          <w:noProof/>
        </w:rPr>
        <w:pict>
          <v:line id="_x0000_s1035" style="position:absolute;left:0;text-align:left;z-index:-251649024;mso-position-horizontal-relative:text;mso-position-vertical-relative:text" from=".4pt,138.6pt" to="506.5pt,138.6pt" o:allowincell="f" strokeweight=".16931mm"/>
        </w:pict>
      </w:r>
      <w:r w:rsidRPr="00EE5F89">
        <w:rPr>
          <w:noProof/>
        </w:rPr>
        <w:pict>
          <v:line id="_x0000_s1036" style="position:absolute;left:0;text-align:left;z-index:-251648000;mso-position-horizontal-relative:text;mso-position-vertical-relative:text" from="71.45pt,-349.15pt" to="71.45pt,138.85pt" o:allowincell="f" strokeweight=".48pt"/>
        </w:pict>
      </w:r>
      <w:r w:rsidRPr="00EE5F89">
        <w:rPr>
          <w:noProof/>
        </w:rPr>
        <w:pict>
          <v:line id="_x0000_s1037" style="position:absolute;left:0;text-align:left;z-index:-251646976;mso-position-horizontal-relative:text;mso-position-vertical-relative:text" from="506.25pt,-331.35pt" to="506.25pt,138.85pt" o:allowincell="f" strokeweight=".16931mm"/>
        </w:pict>
      </w:r>
      <w:r w:rsidR="00197A31"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систематизация фактического и литературного материала;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numPr>
          <w:ilvl w:val="1"/>
          <w:numId w:val="17"/>
        </w:numPr>
        <w:tabs>
          <w:tab w:val="clear" w:pos="1440"/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1680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полученных результатов;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numPr>
          <w:ilvl w:val="1"/>
          <w:numId w:val="17"/>
        </w:numPr>
        <w:tabs>
          <w:tab w:val="clear" w:pos="1440"/>
          <w:tab w:val="num" w:pos="1790"/>
        </w:tabs>
        <w:overflowPunct w:val="0"/>
        <w:autoSpaceDE w:val="0"/>
        <w:autoSpaceDN w:val="0"/>
        <w:adjustRightInd w:val="0"/>
        <w:spacing w:after="0" w:line="215" w:lineRule="auto"/>
        <w:ind w:left="154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информационно-аналитических и проектных компьютерных программ и технологий;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17"/>
        </w:numPr>
        <w:tabs>
          <w:tab w:val="clear" w:pos="1440"/>
          <w:tab w:val="num" w:pos="1828"/>
        </w:tabs>
        <w:overflowPunct w:val="0"/>
        <w:autoSpaceDE w:val="0"/>
        <w:autoSpaceDN w:val="0"/>
        <w:adjustRightInd w:val="0"/>
        <w:spacing w:after="0" w:line="215" w:lineRule="auto"/>
        <w:ind w:left="1540" w:right="1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формулирование выводов и предложений по общей части программы производственной практики и индивидуальному заданию;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17"/>
        </w:numPr>
        <w:tabs>
          <w:tab w:val="clear" w:pos="1440"/>
          <w:tab w:val="num" w:pos="1689"/>
        </w:tabs>
        <w:overflowPunct w:val="0"/>
        <w:autoSpaceDE w:val="0"/>
        <w:autoSpaceDN w:val="0"/>
        <w:adjustRightInd w:val="0"/>
        <w:spacing w:after="0" w:line="215" w:lineRule="auto"/>
        <w:ind w:left="1540" w:right="14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экспертиза результатов практики (предоставление материалов отчета о практике на рецензию руководителю практики от предприятия (учреждения);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numPr>
          <w:ilvl w:val="1"/>
          <w:numId w:val="17"/>
        </w:numPr>
        <w:tabs>
          <w:tab w:val="clear" w:pos="1440"/>
          <w:tab w:val="num" w:pos="1680"/>
        </w:tabs>
        <w:overflowPunct w:val="0"/>
        <w:autoSpaceDE w:val="0"/>
        <w:autoSpaceDN w:val="0"/>
        <w:adjustRightInd w:val="0"/>
        <w:spacing w:after="0" w:line="237" w:lineRule="auto"/>
        <w:ind w:left="1680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научного руководителя;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numPr>
          <w:ilvl w:val="1"/>
          <w:numId w:val="17"/>
        </w:numPr>
        <w:tabs>
          <w:tab w:val="clear" w:pos="1440"/>
          <w:tab w:val="num" w:pos="1680"/>
        </w:tabs>
        <w:overflowPunct w:val="0"/>
        <w:autoSpaceDE w:val="0"/>
        <w:autoSpaceDN w:val="0"/>
        <w:adjustRightInd w:val="0"/>
        <w:spacing w:after="0" w:line="240" w:lineRule="auto"/>
        <w:ind w:left="168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4"/>
          <w:szCs w:val="24"/>
          <w:lang w:val="ru-RU"/>
        </w:rPr>
        <w:t xml:space="preserve">оформление и защита отчета о практике.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1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28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Учебно-методическое обеспечение самостоятельной работы студентов на 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практике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50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Темы, выносимые для предварительного самостоятельного изучения в период преддипломной практики, должны рассматриваться в рамках специальных дисциплин на последних курсах бакалавриата.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Организация и руководство практикой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197A31">
      <w:pPr>
        <w:widowControl w:val="0"/>
        <w:numPr>
          <w:ilvl w:val="0"/>
          <w:numId w:val="18"/>
        </w:numPr>
        <w:tabs>
          <w:tab w:val="clear" w:pos="720"/>
          <w:tab w:val="num" w:pos="2180"/>
        </w:tabs>
        <w:overflowPunct w:val="0"/>
        <w:autoSpaceDE w:val="0"/>
        <w:autoSpaceDN w:val="0"/>
        <w:adjustRightInd w:val="0"/>
        <w:spacing w:after="0" w:line="239" w:lineRule="auto"/>
        <w:ind w:left="2180" w:hanging="4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 по организации практики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right="48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Требования по организации практики определяются ФГОС ВПО, Положением о порядке проведения практики студентов Федерального государственного бюджетного образовательного учреждения высшего профессионального образования Ульяновская государственная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640" w:bottom="1440" w:left="1120" w:header="720" w:footer="720" w:gutter="0"/>
          <w:cols w:space="720" w:equalWidth="0">
            <w:col w:w="10140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07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ge23"/>
      <w:bookmarkEnd w:id="11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12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сельскохозяйственная академия имени П.А.Столыпина, профилем подготовки и конкретизируются в программах практики.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21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Производственная преддипломная практика студентов проводится на профильных предприятиях, в учреждениях, организациях.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Студенты, заключившие трудовые договоры с будущими работодателями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19"/>
        </w:numPr>
        <w:tabs>
          <w:tab w:val="clear" w:pos="720"/>
          <w:tab w:val="num" w:pos="232"/>
        </w:tabs>
        <w:overflowPunct w:val="0"/>
        <w:autoSpaceDE w:val="0"/>
        <w:autoSpaceDN w:val="0"/>
        <w:adjustRightInd w:val="0"/>
        <w:spacing w:after="0" w:line="214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имеющие перспективу трудоустройства, производственно-профессиональную практику могут проходить на этих предприятиях.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Производственно-профессиональную практику студенты, находящиеся на очной форме обучения, проходят в обязательном порядке. Студенты и заочной форм обучения проходят практику за счет личного времени. </w:t>
      </w: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Сроки проведения практики устанавливаются выпускающими кафедрами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19"/>
        </w:numPr>
        <w:tabs>
          <w:tab w:val="clear" w:pos="720"/>
          <w:tab w:val="num" w:pos="443"/>
        </w:tabs>
        <w:overflowPunct w:val="0"/>
        <w:autoSpaceDE w:val="0"/>
        <w:autoSpaceDN w:val="0"/>
        <w:adjustRightInd w:val="0"/>
        <w:spacing w:after="0" w:line="227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деканатами факультетов с учетом теоретической подготовленности студентов, возможностей учебно-производственной базы академии и организаций и в соответствии с Учебным планом и годовым календарным графиком обучения.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Ответственность за организацию и проведение практики несут деканы факультетов совместно с заведующими выпускающих кафедр, в обязанность которых входит: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19"/>
        </w:numPr>
        <w:tabs>
          <w:tab w:val="clear" w:pos="1440"/>
          <w:tab w:val="num" w:pos="905"/>
        </w:tabs>
        <w:overflowPunct w:val="0"/>
        <w:autoSpaceDE w:val="0"/>
        <w:autoSpaceDN w:val="0"/>
        <w:adjustRightInd w:val="0"/>
        <w:spacing w:after="0" w:line="223" w:lineRule="auto"/>
        <w:ind w:left="7" w:right="20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договоров с предприятиями, организациями, учреждениями о прохождении практики студентами на предстоящий календарный год (осуществляется ежегодно не позднее 1 марта);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19"/>
        </w:numPr>
        <w:tabs>
          <w:tab w:val="clear" w:pos="1440"/>
          <w:tab w:val="num" w:pos="1073"/>
        </w:tabs>
        <w:overflowPunct w:val="0"/>
        <w:autoSpaceDE w:val="0"/>
        <w:autoSpaceDN w:val="0"/>
        <w:adjustRightInd w:val="0"/>
        <w:spacing w:after="0" w:line="227" w:lineRule="auto"/>
        <w:ind w:left="7" w:right="20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 программы практики и календарного графика ее прохождения с предприятиями, организациями, учреждениями, а также доведение сведений до учебно-методического управления (далее – УМУ) за два месяца до ее начала;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19"/>
        </w:numPr>
        <w:tabs>
          <w:tab w:val="clear" w:pos="1440"/>
          <w:tab w:val="num" w:pos="948"/>
        </w:tabs>
        <w:overflowPunct w:val="0"/>
        <w:autoSpaceDE w:val="0"/>
        <w:autoSpaceDN w:val="0"/>
        <w:adjustRightInd w:val="0"/>
        <w:spacing w:after="0" w:line="230" w:lineRule="auto"/>
        <w:ind w:left="7" w:right="20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необходимой организационной работы по распределению студентов (за месяц до начала практики). (На все виды практик, связанных с выездом студентов за пределы вуза, оформляются соответствующие приказы за подписью проректора по учебной работе при согласовании с УМУ и деканатами).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" w:right="20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Перед началом практики заместители деканов факультетов, в ведении которых находится организация практик, и/или руководители практики от академии проводят инструктаж студентов по вопросам охраны труда, техники безопасности, производственной санитарии, пожарной безопасности и вопросам содержания практики.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20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Непосредственный инструктаж студентов по вопросам охраны труда, техники безопасности, производственной санитарии, пожарной безопасности и вопросам содержания практики проводит руководитель соответствующего подразделения принимающей организации.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150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9.2. Требования к выбору объекта (места) практики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Студенты выпускных курсов бакалавриата проходят производственную преддипломную практику 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индивидуально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в одной или нескольких организациях любой организационно-правовой формы, представляющих интерес с точки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page25"/>
      <w:bookmarkEnd w:id="12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13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зрения предмета исследования при написании выпускной квалификационной работы (ВКР) бакалавра.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Желательно, чтобы объекты производственной и производственной преддипломной практики совпадали и имели отношение к агропромышленному комплексу (АПК).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В качестве объектов (т.е. мест прохождения практики) могут быть выбраны как коммерческие, так и некоммерческие организации, в том числе: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0"/>
        </w:numPr>
        <w:tabs>
          <w:tab w:val="clear" w:pos="720"/>
          <w:tab w:val="num" w:pos="87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предприятия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(хозяйственные общества,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производственные кооперативы,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государственные и муниципальные предприятия);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0"/>
        </w:numPr>
        <w:tabs>
          <w:tab w:val="clear" w:pos="720"/>
          <w:tab w:val="num" w:pos="932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учреждения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(органы государственного и муниципального управления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(ведомства), образовательные и научно-исследовательские учреждения, автономные учреждения и т. п.);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0"/>
        </w:numPr>
        <w:tabs>
          <w:tab w:val="clear" w:pos="720"/>
          <w:tab w:val="num" w:pos="941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4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прочие некоммерческие организации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(фонды,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ассоциации,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отраслевые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союзы и т.п.).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11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 целью прохождения практики заключается договор между организацией и вузом.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711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Руководство практикой осуществляют преподаватели кафедр, за которыми закреплены студенты бакалавриата, а также главные специалисты, назначаемые руководителем принимающей организации.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2"/>
          <w:numId w:val="20"/>
        </w:numPr>
        <w:tabs>
          <w:tab w:val="clear" w:pos="2160"/>
          <w:tab w:val="num" w:pos="2680"/>
        </w:tabs>
        <w:overflowPunct w:val="0"/>
        <w:autoSpaceDE w:val="0"/>
        <w:autoSpaceDN w:val="0"/>
        <w:adjustRightInd w:val="0"/>
        <w:spacing w:after="0" w:line="240" w:lineRule="auto"/>
        <w:ind w:left="2680" w:hanging="4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технике безопасности </w:t>
      </w:r>
    </w:p>
    <w:p w:rsidR="00EE5F89" w:rsidRDefault="00197A31">
      <w:pPr>
        <w:widowControl w:val="0"/>
        <w:numPr>
          <w:ilvl w:val="3"/>
          <w:numId w:val="20"/>
        </w:numPr>
        <w:tabs>
          <w:tab w:val="clear" w:pos="2880"/>
          <w:tab w:val="num" w:pos="2920"/>
        </w:tabs>
        <w:overflowPunct w:val="0"/>
        <w:autoSpaceDE w:val="0"/>
        <w:autoSpaceDN w:val="0"/>
        <w:adjustRightInd w:val="0"/>
        <w:spacing w:after="0" w:line="240" w:lineRule="auto"/>
        <w:ind w:left="2920" w:hanging="71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Общие требования по охране труда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E5F89" w:rsidRPr="001C0063" w:rsidRDefault="00197A31">
      <w:pPr>
        <w:widowControl w:val="0"/>
        <w:numPr>
          <w:ilvl w:val="1"/>
          <w:numId w:val="20"/>
        </w:numPr>
        <w:tabs>
          <w:tab w:val="clear" w:pos="1440"/>
          <w:tab w:val="num" w:pos="1018"/>
        </w:tabs>
        <w:overflowPunct w:val="0"/>
        <w:autoSpaceDE w:val="0"/>
        <w:autoSpaceDN w:val="0"/>
        <w:adjustRightInd w:val="0"/>
        <w:spacing w:after="0" w:line="231" w:lineRule="auto"/>
        <w:ind w:left="0" w:right="20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работе допускаются лица в возрасте, установленном для конкретной профессии (вида работ) Трудовым Кодексом и Списком производств, профессий и работ с тяжелыми и вредными условиями труда, на которых запрещается применение труда женщин, и Списком производств, профессий и работ с тяжелыми и вредными условиями, на которых запрещено применение труда лиц моложе 18 лет.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Поступающие должны проходить предварительный медицинский осмотр и, при необходимости, периодический осмотр и противоэнцефалитные прививки. После этого – обучение по охране труда: вводный инструктаж, первичный на рабочем месте с последующей стажировкой и в дальнейшем - повторный, внеплановый и целевой инструктажи; раз в год - курсовое обучение.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20"/>
        </w:numPr>
        <w:tabs>
          <w:tab w:val="clear" w:pos="1440"/>
          <w:tab w:val="num" w:pos="998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управлению машиной, механизмом и т.д. допускаются лица, имеющие специальную подготовку.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Работник обязан соблюдать правила трудового внутреннего распорядка, установленные для конкретной профессии и вида работ, режим труда и отдыха, правила пожарной и электробезопасности.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Опасные и вредные производственные факторы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падающие деревья и их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части, ветровально-буреломные, горелые, сухостойные, фаутные и иные опасные деревья, подрост, кустарники; движущиеся машины, агрегаты, ручной мотоинструмент, вращающиеся части и режущие рабочие органы машин, механизмов, мотоинструмента, толчковые удары лесохозяйственных агрегатов;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page27"/>
      <w:bookmarkEnd w:id="13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14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повышенные уровни вибрации, шума, загазованности, запыленности, пестициды и ядохимикаты, неблагоприятные природные и метеоусловия, кровососущие насекомые, пламя, задымленность, повышенный уровень радиации, недостаток освещенности.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Действие неблагоприятных факторов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возможность травмирования и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получения общего или профессионального заболевания, недомогания, снижение работоспособности.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Для снижения воздействия на работников опасных и вредных производственных факторов работодатель обязан: обеспечить их бесплатно спецодеждой, спецобувью, предохранительными приспособлениями по профессиям, видам работ в соответствии с действующими Типовыми отраслевыми нормами бесплатной их выдачи и заключенными коллективными договорами, проведение прививок от клещевого энцефалита и иных профилактических мероприятий травматизма и заболеваемости.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7"/>
          <w:szCs w:val="27"/>
          <w:lang w:val="ru-RU"/>
        </w:rPr>
        <w:t>Работник обязан: выполнять работу, по которой обучен и проинструктирован по охране труда и на выполнение которой он имеет задание; выполнять требования инструкции по охране труда, правила трудового внутреннего распорядка, не распивать спиртные напитки, курить в отведенных местах и соблюдать требования пожарной безопасности; работать в спецодежде и обуви, правильно использовать средства индивидуальной и групповой защиты, знать и соблюдать правила проезда в пассажирском транспорте.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 несчастном случае необходимо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оказать пострадавшему первую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помощь (каждый работник должен знать порядок ее оказания и назначение лекарственных препаратов индивидуальной аптечки); по возможности сохранить обстановку случая, при необходимости вызвать скорую помощь и о случившемся доложить непосредственному руководителю работ.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7"/>
          <w:szCs w:val="27"/>
          <w:lang w:val="ru-RU"/>
        </w:rPr>
        <w:t>Обо всех неисправностях работы механизмов, оборудования, нарушениях технологических режимов, ухудшении условий труда, возникновении чрезвычайных ситуаций сообщить администрации и принять профилактические меры по обстоятельствам, обеспечив собственную безопасность.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В соответствии с действующим законодательством работник обязан выполнять требования инструкций, правил по охране труда, постоянно и правильно использовать средства индивидуальной и групповой защиты. Своевременно проходить предварительные и периодические медицинские осмотры, противоэнцефалитные прививки и иные меры профилактики заболеваемости и травматизма. В случае установления нарушения, что привело к несчастному или иному случаю нарушения здоровья, может быть установлена частичная вина самого пострадавшего и смешанная ответственность со снижением процента оплаты листка нетрудоспособности, а если это привело к тяжелым последствиям для окружающих – мера ответственности, установленная действующим законодательством.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9.3.2. Инструктаж по безопасности труда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Важнейшим условием, дающим право на проведение производственной преддипломной практики, является инструктаж по безопасности труда. Он строго обязателен.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Инструктаж проводится в университете при отъезде студентов на практику и в принимающей организации – по их прибытии. В соответствии с ГОСТ 12.0.004-90 «Организация обучения безопасности труда» студенты-практиканты в обязательном порядке проходят вводный инструктаж и, при необходимости, первичный инструктаж на рабочем месте. В п. 7.1 вышеуказанного ГОСТа, в частности, отмечается: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«7.1.1. 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практику, а также с учащимися в учебных заведениях перед началом лабораторных и практических работ в учебных лабораториях, мастерских, участках, полигонах.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1"/>
        </w:numPr>
        <w:tabs>
          <w:tab w:val="clear" w:pos="720"/>
          <w:tab w:val="num" w:pos="1435"/>
        </w:tabs>
        <w:overflowPunct w:val="0"/>
        <w:autoSpaceDE w:val="0"/>
        <w:autoSpaceDN w:val="0"/>
        <w:adjustRightInd w:val="0"/>
        <w:spacing w:after="0" w:line="229" w:lineRule="auto"/>
        <w:ind w:left="0" w:right="2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Вводный инструктаж на предприятии проводит инженер по охране труда или лицо, на которое приказом по предприятию или решением правления (председателя) колхоза, кооператива возложены эти обязанности, а с учащимися в учебных заведениях - преподаватель или мастер производственного обучения.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На крупных предприятиях к проведению отдельных разделов вводного инструктажа могут быть привлечены соответствующие специалисты.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1"/>
        </w:numPr>
        <w:tabs>
          <w:tab w:val="clear" w:pos="720"/>
          <w:tab w:val="num" w:pos="1531"/>
        </w:tabs>
        <w:overflowPunct w:val="0"/>
        <w:autoSpaceDE w:val="0"/>
        <w:autoSpaceDN w:val="0"/>
        <w:adjustRightInd w:val="0"/>
        <w:spacing w:after="0" w:line="229" w:lineRule="auto"/>
        <w:ind w:left="0" w:right="2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Вводный инструктаж проводят в кабинете охраны труда или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1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spacing w:after="0" w:line="229" w:lineRule="auto"/>
        <w:ind w:left="0" w:right="2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Вводный инструктаж проводят по программе, разработанной отделом (бюро, инженером) охраны труда с учетом требований стандартов ССБТ, правил, норм и инструкций по охране труда, а также всех особенностей производства, утвержденной руководителем (главным инженером) предприятия, учебного заведения по согласованию с профсоюзным комитетом.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инструктажа устанавливается в соответствии с утвержденной программой.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1"/>
        </w:numPr>
        <w:tabs>
          <w:tab w:val="clear" w:pos="720"/>
          <w:tab w:val="num" w:pos="1502"/>
        </w:tabs>
        <w:overflowPunct w:val="0"/>
        <w:autoSpaceDE w:val="0"/>
        <w:autoSpaceDN w:val="0"/>
        <w:adjustRightInd w:val="0"/>
        <w:spacing w:after="0" w:line="229" w:lineRule="auto"/>
        <w:ind w:left="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 проведении вводного инструктажа делают запись в журнале регистрации вводного инструктажа с обязательной подписью инструктируемого и инструктирующего, а также в документе о приеме на работу (форма Т-1). Наряду с журналом может быть использована личная карточка прохождения обучения».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Примерный перечень основных вопросов вводного инструктажа: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11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1. Общие сведения о предприятии, организации, характерные особенности производства.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page31"/>
      <w:bookmarkEnd w:id="15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16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2. Основные положения законодательства об охране труда.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numPr>
          <w:ilvl w:val="0"/>
          <w:numId w:val="22"/>
        </w:numPr>
        <w:tabs>
          <w:tab w:val="clear" w:pos="720"/>
          <w:tab w:val="num" w:pos="1291"/>
        </w:tabs>
        <w:overflowPunct w:val="0"/>
        <w:autoSpaceDE w:val="0"/>
        <w:autoSpaceDN w:val="0"/>
        <w:adjustRightInd w:val="0"/>
        <w:spacing w:after="0" w:line="214" w:lineRule="auto"/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Трудовой договор, рабочее время и время отдыха, охрана труда женщин и лиц моложе 18 лет. </w:t>
      </w:r>
      <w:r>
        <w:rPr>
          <w:rFonts w:ascii="Times New Roman" w:hAnsi="Times New Roman" w:cs="Times New Roman"/>
          <w:sz w:val="28"/>
          <w:szCs w:val="28"/>
        </w:rPr>
        <w:t xml:space="preserve">Льготы и компенсации.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0"/>
          <w:numId w:val="22"/>
        </w:numPr>
        <w:tabs>
          <w:tab w:val="clear" w:pos="720"/>
          <w:tab w:val="num" w:pos="1502"/>
        </w:tabs>
        <w:overflowPunct w:val="0"/>
        <w:autoSpaceDE w:val="0"/>
        <w:autoSpaceDN w:val="0"/>
        <w:adjustRightInd w:val="0"/>
        <w:spacing w:after="0" w:line="216" w:lineRule="auto"/>
        <w:ind w:left="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Правила внутреннего трудового распорядка предприятия, организации, ответственность за нарушение правил.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2"/>
        </w:numPr>
        <w:tabs>
          <w:tab w:val="clear" w:pos="720"/>
          <w:tab w:val="num" w:pos="1483"/>
        </w:tabs>
        <w:overflowPunct w:val="0"/>
        <w:autoSpaceDE w:val="0"/>
        <w:autoSpaceDN w:val="0"/>
        <w:adjustRightInd w:val="0"/>
        <w:spacing w:after="0" w:line="223" w:lineRule="auto"/>
        <w:ind w:left="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работы по охране труда на предприятии. Ведомственный, государственный надзор и общественный контроль состояния охраны труда.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3. Общие правила поведения работников на территории предприятия, в производственных и вспомогательных помещениях. Расположение основных цехов, служб, вспомогательных помещений.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травматизма.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5. Основные требования производственной санитарии и личной гигиены. 6. Средства индивидуальной защиты. Порядок и нормы выдачи СИЗ,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сроки носки.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3"/>
        </w:numPr>
        <w:tabs>
          <w:tab w:val="clear" w:pos="720"/>
          <w:tab w:val="num" w:pos="1162"/>
        </w:tabs>
        <w:overflowPunct w:val="0"/>
        <w:autoSpaceDE w:val="0"/>
        <w:autoSpaceDN w:val="0"/>
        <w:adjustRightInd w:val="0"/>
        <w:spacing w:after="0" w:line="223" w:lineRule="auto"/>
        <w:ind w:left="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3"/>
        </w:numPr>
        <w:tabs>
          <w:tab w:val="clear" w:pos="720"/>
          <w:tab w:val="num" w:pos="1186"/>
        </w:tabs>
        <w:overflowPunct w:val="0"/>
        <w:autoSpaceDE w:val="0"/>
        <w:autoSpaceDN w:val="0"/>
        <w:adjustRightInd w:val="0"/>
        <w:spacing w:after="0" w:line="214" w:lineRule="auto"/>
        <w:ind w:left="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Порядок расследования и оформления несчастных случаев и профессиональных заболеваний.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0"/>
          <w:numId w:val="23"/>
        </w:numPr>
        <w:tabs>
          <w:tab w:val="clear" w:pos="720"/>
          <w:tab w:val="num" w:pos="999"/>
        </w:tabs>
        <w:overflowPunct w:val="0"/>
        <w:autoSpaceDE w:val="0"/>
        <w:autoSpaceDN w:val="0"/>
        <w:adjustRightInd w:val="0"/>
        <w:spacing w:after="0" w:line="214" w:lineRule="auto"/>
        <w:ind w:left="0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Пожарная безопасность. Способы и средства предотвращения пожаров, взрывов, аварий. </w:t>
      </w:r>
      <w:r>
        <w:rPr>
          <w:rFonts w:ascii="Times New Roman" w:hAnsi="Times New Roman" w:cs="Times New Roman"/>
          <w:sz w:val="28"/>
          <w:szCs w:val="28"/>
        </w:rPr>
        <w:t xml:space="preserve">Действия персонала при их возникновении.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0"/>
          <w:numId w:val="23"/>
        </w:numPr>
        <w:tabs>
          <w:tab w:val="clear" w:pos="720"/>
          <w:tab w:val="num" w:pos="1378"/>
        </w:tabs>
        <w:overflowPunct w:val="0"/>
        <w:autoSpaceDE w:val="0"/>
        <w:autoSpaceDN w:val="0"/>
        <w:adjustRightInd w:val="0"/>
        <w:spacing w:after="0" w:line="214" w:lineRule="auto"/>
        <w:ind w:left="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Первая помощь пострадавшим. Действия работающих при возникновении несчастного случая на участке, в цехе.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В соответствии с п .7.2.1 ГОСТ 12.0.004-90 «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первичный инструктаж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на рабочем месте до начала производственной деятельности проводят: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со всеми вновь принятыми на предприятие (колхоз, кооператив, арендный коллектив), переводимыми из одного подразделения в другое;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 работниками, выполняющими новую для них работу, командированными, временными работниками;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со строителями, выполняющими строительно-монтажные работы на территории действующего предприятия;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со студентами и учащимися, прибывшими на производственное обучение или практику перед выполнением новых видов работ, а также перед изучением каждой новой темы при проведении практических занятий в учебных лабораториях, классах, мастерских, участках, при проведении внешкольных занятий в кружках, секциях.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i/>
          <w:iCs/>
          <w:sz w:val="27"/>
          <w:szCs w:val="27"/>
          <w:lang w:val="ru-RU"/>
        </w:rPr>
        <w:t>Примечание</w:t>
      </w:r>
      <w:r w:rsidRPr="001C0063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1C0063">
        <w:rPr>
          <w:rFonts w:ascii="Times New Roman" w:hAnsi="Times New Roman" w:cs="Times New Roman"/>
          <w:i/>
          <w:iCs/>
          <w:sz w:val="27"/>
          <w:szCs w:val="27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7"/>
          <w:szCs w:val="27"/>
          <w:lang w:val="ru-RU"/>
        </w:rPr>
        <w:t>Лица,</w:t>
      </w:r>
      <w:r w:rsidRPr="001C0063">
        <w:rPr>
          <w:rFonts w:ascii="Times New Roman" w:hAnsi="Times New Roman" w:cs="Times New Roman"/>
          <w:i/>
          <w:iCs/>
          <w:sz w:val="27"/>
          <w:szCs w:val="27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7"/>
          <w:szCs w:val="27"/>
          <w:lang w:val="ru-RU"/>
        </w:rPr>
        <w:t>которые не связаны с обслуживанием,</w:t>
      </w:r>
      <w:r w:rsidRPr="001C0063">
        <w:rPr>
          <w:rFonts w:ascii="Times New Roman" w:hAnsi="Times New Roman" w:cs="Times New Roman"/>
          <w:i/>
          <w:iCs/>
          <w:sz w:val="27"/>
          <w:szCs w:val="27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7"/>
          <w:szCs w:val="27"/>
          <w:lang w:val="ru-RU"/>
        </w:rPr>
        <w:t>испытанием,</w:t>
      </w:r>
      <w:r w:rsidRPr="001C0063">
        <w:rPr>
          <w:rFonts w:ascii="Times New Roman" w:hAnsi="Times New Roman" w:cs="Times New Roman"/>
          <w:i/>
          <w:iCs/>
          <w:sz w:val="27"/>
          <w:szCs w:val="27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7"/>
          <w:szCs w:val="27"/>
          <w:lang w:val="ru-RU"/>
        </w:rPr>
        <w:t xml:space="preserve">наладкой и ремонтом оборудования, использованием инструмента, хранением и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40" w:bottom="1440" w:left="1140" w:header="720" w:footer="720" w:gutter="0"/>
          <w:cols w:space="720" w:equalWidth="0">
            <w:col w:w="9620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07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page33"/>
      <w:bookmarkEnd w:id="16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17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применением сырья и материалов, первичный инструктаж на рабочем месте не проходят.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Перечень профессий и должностей работников, освобожденных от первичного инструктажа на рабочем месте, утверждает руководитель предприятия (организации) по согласованию с профсоюзным комитетом и отделом (бюро, инженером) охраны труда».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4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9.4. Обязанности руководителя практики от выпускающей кафедры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Непосредственным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руководителем производственной преддипломной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практики студента бакалавриата является его научный руководитель.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Для осуществления 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общего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руководства производственной преддипломной практикой студентов бакалавриата назначается руководитель практики от выпускающей кафедры.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Назначение.   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Руководитель   практики   от   выпускающей   кафедры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назначается распоряжением декана факультета из числа профессоров, доцентов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4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опытных преподавателей по представлению заведующего кафедрой.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24"/>
        </w:numPr>
        <w:tabs>
          <w:tab w:val="clear" w:pos="1440"/>
          <w:tab w:val="num" w:pos="1063"/>
        </w:tabs>
        <w:overflowPunct w:val="0"/>
        <w:autoSpaceDE w:val="0"/>
        <w:autoSpaceDN w:val="0"/>
        <w:adjustRightInd w:val="0"/>
        <w:spacing w:after="0" w:line="223" w:lineRule="auto"/>
        <w:ind w:left="7" w:right="20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исключительных случаях допускается назначение руководителей из числа опытных штатных научных сотрудников или инженеров кафедры, систематически ведущих занятия со студентами данного курса. </w:t>
      </w: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Ответственность.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Руководитель практики отвечает перед заведующим</w:t>
      </w:r>
      <w:r w:rsidRPr="001C0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кафедрой, деканом и проректором учебной работе за организацию и качественное проведение практики, выполнение студентами программы практики.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Руководитель практики несет ответственность за правильное расходование средств, выделенных на проведение практики, обеспечивает соблюдение правил охраны труда и техники безопасности при проведении практики, правил трудовой и общественной дисциплины всеми практикантами.</w:t>
      </w: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подготовительный период руководитель обязан: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5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4" w:lineRule="auto"/>
        <w:ind w:left="727"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получить от заведующего кафедрой или декана факультета указания по подготовке и проведению практики;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5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4" w:lineRule="auto"/>
        <w:ind w:left="727"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изучить программу практики и другую учебно-методическую документацию по практике;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5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23" w:lineRule="auto"/>
        <w:ind w:left="727"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ознакомиться в деканате с содержанием и особенностями договоров, заключенных с предприятиями, организациями и учреждениями; при необходимости принять активное участие в их заключении; </w:t>
      </w:r>
    </w:p>
    <w:p w:rsidR="00EE5F89" w:rsidRPr="001C0063" w:rsidRDefault="00197A31">
      <w:pPr>
        <w:widowControl w:val="0"/>
        <w:numPr>
          <w:ilvl w:val="0"/>
          <w:numId w:val="25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проконтролировать получение студентами дневников практики;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5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6" w:lineRule="auto"/>
        <w:ind w:left="727"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проконтролировать наличие в дневниках индивидуального задания студенту от научного руководителя;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5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23" w:lineRule="auto"/>
        <w:ind w:left="727"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спланировать и обеспечить своевременное проведение и оформление всех организационно-подготовительных мероприятий перед выездом студентов на практику;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5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4" w:lineRule="auto"/>
        <w:ind w:left="72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быть в курсе проблем студентов-практикантов, состояния их академической успеваемости, соблюдения ими учебной дисциплины;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bookmarkStart w:id="17" w:name="page35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18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14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и провести организационное собрание со студентами-практикантами за неделю до начала практики.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собрании необходимо:</w:t>
      </w:r>
    </w:p>
    <w:p w:rsidR="00EE5F89" w:rsidRPr="001C0063" w:rsidRDefault="00197A3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сообщить студентам точные сроки практики;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14" w:lineRule="auto"/>
        <w:ind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сообщить фамилии и телефоны должностных лиц, занимающихся практикой в академии;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14" w:lineRule="auto"/>
        <w:ind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подробно ознакомить студентов-практикантов с программой практики, выделяя главные вопросы и разъясняя индивидуальные задания;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23" w:lineRule="auto"/>
        <w:ind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сообщить об учебных пособиях, необходимых для выполнения программы практики, указать, где и какая литература может быть получена;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14" w:lineRule="auto"/>
        <w:ind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сообщить требования по ведению дневника и составлению отчета по практике;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23" w:lineRule="auto"/>
        <w:ind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напомнить о документах, необходимых студенту-практиканту в период практики (паспорт, студенческий билет, трудовая книжка и другие документы, предусмотренные на предприятии);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16" w:lineRule="auto"/>
        <w:ind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информировать студентов о дате подведения итогов практики на соответствующей кафедре.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27"/>
        </w:numPr>
        <w:tabs>
          <w:tab w:val="clear" w:pos="1440"/>
          <w:tab w:val="num" w:pos="1114"/>
        </w:tabs>
        <w:overflowPunct w:val="0"/>
        <w:autoSpaceDE w:val="0"/>
        <w:autoSpaceDN w:val="0"/>
        <w:adjustRightInd w:val="0"/>
        <w:spacing w:after="0" w:line="229" w:lineRule="auto"/>
        <w:ind w:left="0" w:right="2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период прохождения производственной преддипломной практики руководитель обязан в той или иной форме контролировать выполнение студентами программы практики, графика ее проведения и индивидуальных заданий; консультировать студентов по вопросам выполнения программы практики.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 окончании практики руководитель обязан: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- в недельный срок после окончания практики предоставить заведующему кафедрой письменный отчет о проведении практики вместе с замечаниями и конкретными предложениями по совершенствованию практической подготовки студентов;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- уточнить на кафедре сроки предоставления на проверку отчетов и время приема зачета по практике и довести их до сведения студентов;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- принимать участие в работе кафедральной комиссии по приему защиты отчетов по практике у студентов;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- отчитаться на заседании кафедры о результатах практики.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9.5. Обязанности руководителя практики от принимающей организации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Непосредственное руководство практикой 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объекте практики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возлагается на ее руководителя от принимающей организации.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В соответствии с договором о практике между академией и принимающей организацией в круг обязанностей руководителя практики от организации, как правило, входят следующие: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8"/>
        </w:numPr>
        <w:tabs>
          <w:tab w:val="clear" w:pos="720"/>
          <w:tab w:val="num" w:pos="1037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руководителем практики от кафедры составляет и обеспечивает соблюдение графиков прохождения практики в организации;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28"/>
        </w:numPr>
        <w:tabs>
          <w:tab w:val="clear" w:pos="720"/>
          <w:tab w:val="num" w:pos="90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знакомит студентов-практикантов с правилами охраны труда, техникой безопасности, эксплуатацией технических средств и др.;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4707"/>
        <w:rPr>
          <w:rFonts w:ascii="Times New Roman" w:hAnsi="Times New Roman" w:cs="Times New Roman"/>
          <w:sz w:val="24"/>
          <w:szCs w:val="24"/>
        </w:rPr>
      </w:pPr>
      <w:bookmarkStart w:id="18" w:name="page37"/>
      <w:bookmarkEnd w:id="18"/>
      <w:r>
        <w:rPr>
          <w:rFonts w:ascii="Times New Roman" w:hAnsi="Times New Roman" w:cs="Times New Roman"/>
          <w:sz w:val="28"/>
          <w:szCs w:val="28"/>
        </w:rPr>
        <w:lastRenderedPageBreak/>
        <w:t>19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numPr>
          <w:ilvl w:val="1"/>
          <w:numId w:val="29"/>
        </w:numPr>
        <w:tabs>
          <w:tab w:val="clear" w:pos="1440"/>
          <w:tab w:val="num" w:pos="887"/>
        </w:tabs>
        <w:overflowPunct w:val="0"/>
        <w:autoSpaceDE w:val="0"/>
        <w:autoSpaceDN w:val="0"/>
        <w:adjustRightInd w:val="0"/>
        <w:spacing w:after="0" w:line="240" w:lineRule="auto"/>
        <w:ind w:left="887" w:hanging="1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рабочие места студентов-практикантов; </w:t>
      </w:r>
    </w:p>
    <w:p w:rsidR="00EE5F89" w:rsidRPr="001C0063" w:rsidRDefault="00197A31">
      <w:pPr>
        <w:widowControl w:val="0"/>
        <w:numPr>
          <w:ilvl w:val="1"/>
          <w:numId w:val="29"/>
        </w:numPr>
        <w:tabs>
          <w:tab w:val="clear" w:pos="1440"/>
          <w:tab w:val="num" w:pos="887"/>
        </w:tabs>
        <w:overflowPunct w:val="0"/>
        <w:autoSpaceDE w:val="0"/>
        <w:autoSpaceDN w:val="0"/>
        <w:adjustRightInd w:val="0"/>
        <w:spacing w:after="0" w:line="239" w:lineRule="auto"/>
        <w:ind w:left="887" w:hanging="1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и проводит практику в соответствии с программой практики </w:t>
      </w:r>
    </w:p>
    <w:p w:rsidR="00EE5F89" w:rsidRDefault="00197A31">
      <w:pPr>
        <w:widowControl w:val="0"/>
        <w:numPr>
          <w:ilvl w:val="0"/>
          <w:numId w:val="29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графиком работ;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1"/>
          <w:numId w:val="29"/>
        </w:numPr>
        <w:tabs>
          <w:tab w:val="clear" w:pos="1440"/>
          <w:tab w:val="num" w:pos="996"/>
        </w:tabs>
        <w:overflowPunct w:val="0"/>
        <w:autoSpaceDE w:val="0"/>
        <w:autoSpaceDN w:val="0"/>
        <w:adjustRightInd w:val="0"/>
        <w:spacing w:after="0" w:line="216" w:lineRule="auto"/>
        <w:ind w:left="7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соответствие содержания практики, уровня и объема решаемых задач требованиям кафедры, изложенным в методических указаниях;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29"/>
        </w:numPr>
        <w:tabs>
          <w:tab w:val="clear" w:pos="1440"/>
          <w:tab w:val="num" w:pos="887"/>
        </w:tabs>
        <w:overflowPunct w:val="0"/>
        <w:autoSpaceDE w:val="0"/>
        <w:autoSpaceDN w:val="0"/>
        <w:adjustRightInd w:val="0"/>
        <w:spacing w:after="0" w:line="239" w:lineRule="auto"/>
        <w:ind w:left="887" w:hanging="1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оказывает помощь в подборе материала для индивидуального задания;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29"/>
        </w:numPr>
        <w:tabs>
          <w:tab w:val="clear" w:pos="1440"/>
          <w:tab w:val="num" w:pos="1179"/>
        </w:tabs>
        <w:overflowPunct w:val="0"/>
        <w:autoSpaceDE w:val="0"/>
        <w:autoSpaceDN w:val="0"/>
        <w:adjustRightInd w:val="0"/>
        <w:spacing w:after="0" w:line="223" w:lineRule="auto"/>
        <w:ind w:left="7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предоставляет возможность студентам-практикантам академии пользоваться имеющейся литературой, технической и другой документацией на предприятии;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29"/>
        </w:numPr>
        <w:tabs>
          <w:tab w:val="clear" w:pos="1440"/>
          <w:tab w:val="num" w:pos="958"/>
        </w:tabs>
        <w:overflowPunct w:val="0"/>
        <w:autoSpaceDE w:val="0"/>
        <w:autoSpaceDN w:val="0"/>
        <w:adjustRightInd w:val="0"/>
        <w:spacing w:after="0" w:line="223" w:lineRule="auto"/>
        <w:ind w:left="7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встречи студентов со специалистами, а также экскурсии, знакомя с особенностями производства, консультирует по производственным вопросам;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1"/>
          <w:numId w:val="29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23" w:lineRule="auto"/>
        <w:ind w:left="7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текущий контроль за ведением дневника не реже двух раз в неделю, за выполнением требований учебного плана и подготовки отчета. </w:t>
      </w:r>
      <w:r>
        <w:rPr>
          <w:rFonts w:ascii="Times New Roman" w:hAnsi="Times New Roman" w:cs="Times New Roman"/>
          <w:sz w:val="28"/>
          <w:szCs w:val="28"/>
        </w:rPr>
        <w:t xml:space="preserve">К моменту окончания практики дает характеристику студентам-практикантам;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1"/>
          <w:numId w:val="29"/>
        </w:numPr>
        <w:tabs>
          <w:tab w:val="clear" w:pos="1440"/>
          <w:tab w:val="num" w:pos="1116"/>
        </w:tabs>
        <w:overflowPunct w:val="0"/>
        <w:autoSpaceDE w:val="0"/>
        <w:autoSpaceDN w:val="0"/>
        <w:adjustRightInd w:val="0"/>
        <w:spacing w:after="0" w:line="228" w:lineRule="auto"/>
        <w:ind w:left="7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контролирует трудовую дисциплину студентов-практикантов и соблюдение ими правил внутреннего трудового распорядка. Сообщает на кафедру обо всех случаях серьезного нарушения студентами правил внутреннего распорядка и о наложении на них дисциплинарных взысканий;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29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spacing w:after="0" w:line="214" w:lineRule="auto"/>
        <w:ind w:left="7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при возможности принимает участие в работе кафедральной комиссии по приему защиты отчетов по практике у студентов.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234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9.6. Памятка студентам-практикантам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Перед выездом на практику необходимо: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30"/>
        </w:numPr>
        <w:tabs>
          <w:tab w:val="clear" w:pos="1440"/>
          <w:tab w:val="num" w:pos="751"/>
        </w:tabs>
        <w:overflowPunct w:val="0"/>
        <w:autoSpaceDE w:val="0"/>
        <w:autoSpaceDN w:val="0"/>
        <w:adjustRightInd w:val="0"/>
        <w:spacing w:after="0" w:line="214" w:lineRule="auto"/>
        <w:ind w:left="7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подробно выяснить характер и сроки практики; подробный адрес места практики;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30"/>
        </w:numPr>
        <w:tabs>
          <w:tab w:val="clear" w:pos="1440"/>
          <w:tab w:val="num" w:pos="713"/>
        </w:tabs>
        <w:overflowPunct w:val="0"/>
        <w:autoSpaceDE w:val="0"/>
        <w:autoSpaceDN w:val="0"/>
        <w:adjustRightInd w:val="0"/>
        <w:spacing w:after="0" w:line="227" w:lineRule="auto"/>
        <w:ind w:left="7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получить на кафедре программу практики и задания, которые необходимо выполнить на предприятии (по теме ВКР и курсовых работ), а также необходимые указания, разъяснения, консультации и инструктаж по всем вопросам организации практики, в т.ч. по технике безопасности.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Прибыв на место практики, студент-практикант должен: </w:t>
      </w:r>
    </w:p>
    <w:p w:rsidR="00EE5F89" w:rsidRPr="001C0063" w:rsidRDefault="00197A31">
      <w:pPr>
        <w:widowControl w:val="0"/>
        <w:numPr>
          <w:ilvl w:val="1"/>
          <w:numId w:val="30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1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явиться в центральный офис предприятия (некоммерческой организации)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0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отметить в дневнике дату прибытия; </w:t>
      </w:r>
    </w:p>
    <w:p w:rsidR="00EE5F89" w:rsidRDefault="00197A31">
      <w:pPr>
        <w:widowControl w:val="0"/>
        <w:numPr>
          <w:ilvl w:val="1"/>
          <w:numId w:val="30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документ – пропуск (удостоверение);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1"/>
          <w:numId w:val="30"/>
        </w:numPr>
        <w:tabs>
          <w:tab w:val="clear" w:pos="1440"/>
          <w:tab w:val="num" w:pos="799"/>
        </w:tabs>
        <w:overflowPunct w:val="0"/>
        <w:autoSpaceDE w:val="0"/>
        <w:autoSpaceDN w:val="0"/>
        <w:adjustRightInd w:val="0"/>
        <w:spacing w:after="0" w:line="232" w:lineRule="auto"/>
        <w:ind w:left="7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явиться к руководителю практики от организации, ознакомить его с программой практики и индивидуальными заданиями, согласовать с ним рабочее место, календарный план-график прохождения практики, порядок проведения итогов работы, порядок пользования производственно-техническими материалами, литературой, документацией, инструментами и приборами, порядок получения спецодежды;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30"/>
        </w:numPr>
        <w:tabs>
          <w:tab w:val="clear" w:pos="1440"/>
          <w:tab w:val="num" w:pos="905"/>
        </w:tabs>
        <w:overflowPunct w:val="0"/>
        <w:autoSpaceDE w:val="0"/>
        <w:autoSpaceDN w:val="0"/>
        <w:adjustRightInd w:val="0"/>
        <w:spacing w:after="0" w:line="223" w:lineRule="auto"/>
        <w:ind w:left="7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ознакомиться с правилами внутреннего распорядка и техникой безопасности на предприятии, в учреждении, организации и неуклонно их выполнять;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40" w:bottom="1440" w:left="1133" w:header="720" w:footer="720" w:gutter="0"/>
          <w:cols w:space="720" w:equalWidth="0">
            <w:col w:w="9627"/>
          </w:cols>
          <w:noEndnote/>
        </w:sect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4707"/>
        <w:rPr>
          <w:rFonts w:ascii="Times New Roman" w:hAnsi="Times New Roman" w:cs="Times New Roman"/>
          <w:sz w:val="24"/>
          <w:szCs w:val="24"/>
        </w:rPr>
      </w:pPr>
      <w:bookmarkStart w:id="19" w:name="page39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>20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numPr>
          <w:ilvl w:val="1"/>
          <w:numId w:val="31"/>
        </w:numPr>
        <w:tabs>
          <w:tab w:val="clear" w:pos="1440"/>
          <w:tab w:val="num" w:pos="891"/>
        </w:tabs>
        <w:overflowPunct w:val="0"/>
        <w:autoSpaceDE w:val="0"/>
        <w:autoSpaceDN w:val="0"/>
        <w:adjustRightInd w:val="0"/>
        <w:spacing w:after="0" w:line="223" w:lineRule="auto"/>
        <w:ind w:left="7" w:right="20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уточнить с руководителем практики от организации, кто будет руководить работой студента-практиканта непосредственно на рабочем месте, порядок и место получения консультаций;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31"/>
        </w:numPr>
        <w:tabs>
          <w:tab w:val="clear" w:pos="1440"/>
          <w:tab w:val="num" w:pos="790"/>
        </w:tabs>
        <w:overflowPunct w:val="0"/>
        <w:autoSpaceDE w:val="0"/>
        <w:autoSpaceDN w:val="0"/>
        <w:adjustRightInd w:val="0"/>
        <w:spacing w:after="0" w:line="224" w:lineRule="auto"/>
        <w:ind w:left="7" w:right="20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обо всех проблемах и затруднениях в период прохождения практики сообщать руководителю практики от принимающей организации и руководителю практики от выпускающей кафедры;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31"/>
        </w:numPr>
        <w:tabs>
          <w:tab w:val="clear" w:pos="1440"/>
          <w:tab w:val="num" w:pos="857"/>
        </w:tabs>
        <w:overflowPunct w:val="0"/>
        <w:autoSpaceDE w:val="0"/>
        <w:autoSpaceDN w:val="0"/>
        <w:adjustRightInd w:val="0"/>
        <w:spacing w:after="0" w:line="223" w:lineRule="auto"/>
        <w:ind w:left="7" w:right="20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связь с общественными организациями предприятия и принимать активное участие в общественной жизни предприятия, учреждения, организации; </w:t>
      </w:r>
    </w:p>
    <w:p w:rsidR="00EE5F89" w:rsidRPr="001C0063" w:rsidRDefault="00197A31">
      <w:pPr>
        <w:widowControl w:val="0"/>
        <w:numPr>
          <w:ilvl w:val="1"/>
          <w:numId w:val="31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after="0" w:line="239" w:lineRule="auto"/>
        <w:ind w:left="707" w:hanging="1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отметить в дневнике дату окончания практики и заверить ее печатью.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3"/>
          <w:numId w:val="31"/>
        </w:numPr>
        <w:tabs>
          <w:tab w:val="clear" w:pos="2880"/>
          <w:tab w:val="num" w:pos="1767"/>
        </w:tabs>
        <w:overflowPunct w:val="0"/>
        <w:autoSpaceDE w:val="0"/>
        <w:autoSpaceDN w:val="0"/>
        <w:adjustRightInd w:val="0"/>
        <w:spacing w:after="0" w:line="240" w:lineRule="auto"/>
        <w:ind w:left="1767" w:hanging="48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Обязанности студентов при прохождении практики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EE5F89" w:rsidRPr="001C0063" w:rsidRDefault="00197A31">
      <w:pPr>
        <w:widowControl w:val="0"/>
        <w:numPr>
          <w:ilvl w:val="1"/>
          <w:numId w:val="31"/>
        </w:numPr>
        <w:tabs>
          <w:tab w:val="clear" w:pos="1440"/>
          <w:tab w:val="num" w:pos="761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не позднее следующего дня по прибытии в организацию приступить к работе;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31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посещать в обязательном порядке практику и выполнять в установленные сроки все виды заданий, предусмотренных программой практики;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31"/>
        </w:numPr>
        <w:tabs>
          <w:tab w:val="clear" w:pos="1440"/>
          <w:tab w:val="num" w:pos="847"/>
        </w:tabs>
        <w:overflowPunct w:val="0"/>
        <w:autoSpaceDE w:val="0"/>
        <w:autoSpaceDN w:val="0"/>
        <w:adjustRightInd w:val="0"/>
        <w:spacing w:after="0" w:line="227" w:lineRule="auto"/>
        <w:ind w:left="7" w:right="20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в период прохождения производственной преддипломной практики руководствоваться правилами внутреннего распорядка организации, требованиями техники безопасности, указаниями специалистов и руководителя практики от принимающей организации;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31"/>
        </w:numPr>
        <w:tabs>
          <w:tab w:val="clear" w:pos="1440"/>
          <w:tab w:val="num" w:pos="843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систематически и глубоко овладевать практическими навыками по избранной специальности;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31"/>
        </w:numPr>
        <w:tabs>
          <w:tab w:val="clear" w:pos="1440"/>
          <w:tab w:val="num" w:pos="939"/>
        </w:tabs>
        <w:overflowPunct w:val="0"/>
        <w:autoSpaceDE w:val="0"/>
        <w:autoSpaceDN w:val="0"/>
        <w:adjustRightInd w:val="0"/>
        <w:spacing w:after="0" w:line="224" w:lineRule="auto"/>
        <w:ind w:left="7" w:right="20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бережно и аккуратно относиться к имуществу принимающей организации, поддерживать чистоту и порядок во все производственных, учебно-производственных и учебных помещениях;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31"/>
        </w:numPr>
        <w:tabs>
          <w:tab w:val="clear" w:pos="1440"/>
          <w:tab w:val="num" w:pos="1059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при пользовании производственно-техническими материалами предприятия строго руководствоваться установленным порядком эксплуатации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0"/>
          <w:numId w:val="3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хранения этих материалов;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1"/>
          <w:numId w:val="31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по окончании практики своевременно возвратить по принадлежности все полученные приборы, чертежи, литературу и документацию;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31"/>
        </w:numPr>
        <w:tabs>
          <w:tab w:val="clear" w:pos="1440"/>
          <w:tab w:val="num" w:pos="823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перед отъездом с места практики в период прохождения практики получить на это разрешение руководителя от предприятия;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1"/>
          <w:numId w:val="31"/>
        </w:numPr>
        <w:tabs>
          <w:tab w:val="clear" w:pos="1440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787" w:hanging="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вести дневник практики;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1"/>
          <w:numId w:val="31"/>
        </w:numPr>
        <w:tabs>
          <w:tab w:val="clear" w:pos="1440"/>
          <w:tab w:val="num" w:pos="790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оформлять отчет о практике в соответствии с утвержденным планом практики и индивидуальным заданием;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31"/>
        </w:numPr>
        <w:tabs>
          <w:tab w:val="clear" w:pos="1440"/>
          <w:tab w:val="num" w:pos="775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возвратившись с практики представить на кафедру дневник и отчет о практике в строго указанные сроки;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31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27" w:lineRule="auto"/>
        <w:ind w:left="7" w:firstLine="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при неявке на практику (или часть практики) по уважительным причинам обучающиеся обязаны поставить об этом в известность деканат факультета и в первый день явки в университет представить данные о причине пропуска практики (или части практики).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2"/>
          <w:numId w:val="31"/>
        </w:numPr>
        <w:tabs>
          <w:tab w:val="clear" w:pos="2160"/>
          <w:tab w:val="num" w:pos="1102"/>
        </w:tabs>
        <w:overflowPunct w:val="0"/>
        <w:autoSpaceDE w:val="0"/>
        <w:autoSpaceDN w:val="0"/>
        <w:adjustRightInd w:val="0"/>
        <w:spacing w:after="0" w:line="214" w:lineRule="auto"/>
        <w:ind w:left="7" w:right="20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случае болезни обучающийся представляет в деканат факультета справку установленного образца соответствующего лечебного учреждения.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page41"/>
      <w:bookmarkEnd w:id="20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21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10. Методические указания по выполнению программы практики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0" w:right="1700" w:firstLine="2944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10.1 Содержание практики Раздел 1. Общая характеристика хозяйствующего субъекта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Первый раздел предполагает ознакомление со следующими вопросами: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собственности предприятия;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EE5F89" w:rsidRDefault="00197A31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предприятия;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8"/>
          <w:szCs w:val="28"/>
        </w:rPr>
      </w:pPr>
    </w:p>
    <w:p w:rsidR="00EE5F89" w:rsidRDefault="00197A31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структура;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EE5F89" w:rsidRDefault="00197A31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структура;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основные виды и цели деятельности;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формы безналичных расчетов;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система налогообложения и налоговая политика;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размер уставного капитала и число учредителей;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деятельности на финансовом рынке;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организационная структура финансовых служб предприятия.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2. Изучение порядка формирования капитала предприятия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 w:firstLine="3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Данный раздел предполагает ознакомление с практикой формирования и оптимизации структуры источников финансирования деятельности предприятия. При этом студенты должны обратить внимание на следующие вопросы: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3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2.1. Анализ динамики и структуры собственного капитала предприятия (в динамике за 3 года). Особенности формирования собственных финансовых ресурсов исследуемого предприятия.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 w:firstLine="3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2.1.1. Особенности дивидендной политики исследуемого предприятия. Анализ формирования и использования финансовых результатов деятельности.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3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2.1.2. Анализ использования собственных финансовых ресурсов (в динамике за 3 года)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3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2.2. Анализ динамики и структуры заемного капитала. Особенности привлечения заёмных средств.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400" w:right="158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7"/>
          <w:szCs w:val="27"/>
          <w:lang w:val="ru-RU"/>
        </w:rPr>
        <w:t xml:space="preserve">2.2.1 Изучение порядка формирования заёмного капитала. </w:t>
      </w:r>
      <w:r>
        <w:rPr>
          <w:rFonts w:ascii="Times New Roman" w:hAnsi="Times New Roman" w:cs="Times New Roman"/>
          <w:sz w:val="27"/>
          <w:szCs w:val="27"/>
        </w:rPr>
        <w:t xml:space="preserve">2.2.2. </w:t>
      </w:r>
      <w:r w:rsidRPr="001C0063">
        <w:rPr>
          <w:rFonts w:ascii="Times New Roman" w:hAnsi="Times New Roman" w:cs="Times New Roman"/>
          <w:sz w:val="27"/>
          <w:szCs w:val="27"/>
          <w:lang w:val="ru-RU"/>
        </w:rPr>
        <w:t>Анализ эффективности использования заемного капитала.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398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3. Изучение процесса формирования и использования активов предприятия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398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При прохождении практики по данному разделу студент должен ознакомиться со следующими вопросами: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398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3.1. Состав оборотных активов предприятия, особенности формирования, характерные для исследуемого предприятия.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Состав и структура оборотных активов предприятия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Состав и структура источников финансирования оборотных активов.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page43"/>
      <w:bookmarkEnd w:id="21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22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3.2. Изучение процесса управления внеоборотными активами предприятия.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Общий объём и структура внеоборотных активов.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0"/>
          <w:numId w:val="3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Амортизационная политика предприятия.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0"/>
          <w:numId w:val="34"/>
        </w:numPr>
        <w:tabs>
          <w:tab w:val="clear" w:pos="720"/>
          <w:tab w:val="num" w:pos="1430"/>
        </w:tabs>
        <w:overflowPunct w:val="0"/>
        <w:autoSpaceDE w:val="0"/>
        <w:autoSpaceDN w:val="0"/>
        <w:adjustRightInd w:val="0"/>
        <w:spacing w:after="0" w:line="232" w:lineRule="auto"/>
        <w:ind w:left="0" w:firstLine="3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Обновление внеоборотных активов в процессе простого воспроизводства.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0"/>
          <w:numId w:val="3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внеоборотных активов.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4. Изучение процесса управления денежными потоками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398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Практика по данному разделу включает в себя изучение деятельности предприятия по следующим вопросам: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5"/>
        </w:numPr>
        <w:tabs>
          <w:tab w:val="clear" w:pos="720"/>
          <w:tab w:val="num" w:pos="586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3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основных факторов, влияющих на формирование денежных потоков предприятия;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политики управления денежными потоками;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методы оптимизации денежных потоков, используемые на предприятии;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денежных потоков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контроль реализации политики управления денежными потоками.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5. Изучение организации доходов и расходов предприятия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6"/>
        </w:numPr>
        <w:tabs>
          <w:tab w:val="clear" w:pos="720"/>
          <w:tab w:val="num" w:pos="659"/>
        </w:tabs>
        <w:overflowPunct w:val="0"/>
        <w:autoSpaceDE w:val="0"/>
        <w:autoSpaceDN w:val="0"/>
        <w:adjustRightInd w:val="0"/>
        <w:spacing w:after="0" w:line="246" w:lineRule="auto"/>
        <w:ind w:left="400" w:right="4100" w:hanging="8"/>
        <w:rPr>
          <w:rFonts w:ascii="Times New Roman" w:hAnsi="Times New Roman" w:cs="Times New Roman"/>
          <w:sz w:val="27"/>
          <w:szCs w:val="27"/>
          <w:lang w:val="ru-RU"/>
        </w:rPr>
      </w:pPr>
      <w:r w:rsidRPr="001C0063">
        <w:rPr>
          <w:rFonts w:ascii="Times New Roman" w:hAnsi="Times New Roman" w:cs="Times New Roman"/>
          <w:sz w:val="27"/>
          <w:szCs w:val="27"/>
          <w:lang w:val="ru-RU"/>
        </w:rPr>
        <w:t xml:space="preserve">ходе практики студент должен изучить: - состав и структуру доходов предприятия;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7"/>
          <w:szCs w:val="27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- состав и структуру расходов предприятия.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7"/>
          <w:szCs w:val="27"/>
          <w:lang w:val="ru-RU"/>
        </w:rPr>
      </w:pP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6. Изучение инвестиционной деятельности предприятия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7"/>
          <w:szCs w:val="27"/>
        </w:rPr>
      </w:pPr>
    </w:p>
    <w:p w:rsidR="00EE5F89" w:rsidRPr="001C0063" w:rsidRDefault="00197A31">
      <w:pPr>
        <w:widowControl w:val="0"/>
        <w:numPr>
          <w:ilvl w:val="0"/>
          <w:numId w:val="3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40" w:lineRule="auto"/>
        <w:ind w:left="660" w:hanging="2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ходе практики студент должен изучить: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процесс формирования инвестиционной политики предприятия;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7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32" w:lineRule="auto"/>
        <w:ind w:left="0" w:firstLine="3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основные формы финансового инвестирования, осуществляемые предприятием;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процесс оперативного управления портфелем финансовых инвестиций.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Раздел  7.  Ознакомление  с  порядком  финансового  планирования  на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предприятии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Практика по данному разделу предполагает: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8"/>
        </w:numPr>
        <w:tabs>
          <w:tab w:val="clear" w:pos="720"/>
          <w:tab w:val="num" w:pos="745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3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документов, регламентирующих оперативное, текущее и стратегическое планирование на предприятии;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1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процесса разработки финансовой стратегии предприятия;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8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3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изучение порядка корректировки разработанных финансовых планов в связи с изменением внешних и внутренних условий деятельности предприятия.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" w:firstLine="566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Студенты наряду с отчетом представляют на кафедру приложение к отчету, которое включает: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9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22" w:lineRule="auto"/>
        <w:ind w:left="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копии форм бухгалтерской, бюджетной, налоговой и статистической отчетности, на основании которых осуществлялся расчет;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39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дополнительную информацию к отчетности и пояснительные расчеты.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163" w:left="1140" w:header="720" w:footer="720" w:gutter="0"/>
          <w:cols w:space="720" w:equalWidth="0">
            <w:col w:w="9640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page45"/>
      <w:bookmarkEnd w:id="22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23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При условии прохождения практики в банке, страховой организации, налоговой службе программа практики составляется индивидуально, по согласованию с руководителем.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10.2. Требования к индивидуальному заданию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Перед отъездом на практику студент обязан получить индивидуальное задание по теме ВКР. Основные положения результатов выполнения индивидуального задания должны найти отражение в отчете о практике.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План прохождения практики должен быть согласован с руководством выпускающей кафедры.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индивидуальной части практики определяется программой, разрабатываемой совместно научным руководителем и студентом. </w:t>
      </w:r>
      <w:r>
        <w:rPr>
          <w:rFonts w:ascii="Times New Roman" w:hAnsi="Times New Roman" w:cs="Times New Roman"/>
          <w:sz w:val="28"/>
          <w:szCs w:val="28"/>
        </w:rPr>
        <w:t>В индивидуальном задании указываются:</w:t>
      </w:r>
    </w:p>
    <w:p w:rsidR="00EE5F89" w:rsidRPr="001C0063" w:rsidRDefault="00197A31">
      <w:pPr>
        <w:widowControl w:val="0"/>
        <w:numPr>
          <w:ilvl w:val="0"/>
          <w:numId w:val="40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научная проблема и задачи исследования; </w:t>
      </w:r>
    </w:p>
    <w:p w:rsidR="00EE5F89" w:rsidRDefault="00197A31">
      <w:pPr>
        <w:widowControl w:val="0"/>
        <w:numPr>
          <w:ilvl w:val="0"/>
          <w:numId w:val="40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 основных разделов;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0"/>
          <w:numId w:val="40"/>
        </w:numPr>
        <w:tabs>
          <w:tab w:val="clear" w:pos="720"/>
          <w:tab w:val="num" w:pos="1124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система показателей, которые используются при проведении исследования (ряды динамики, группировки, индексы и т.д.);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40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методы сбора данных и анализа изучаемых процессов.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На изложение результатов выполнения индивидуального задания должно быть предусмотрено 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 менее половины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объема итогового отчета о практике.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E5F89">
        <w:rPr>
          <w:noProof/>
        </w:rPr>
        <w:pict>
          <v:line id="_x0000_s1038" style="position:absolute;z-index:-251645952;mso-position-horizontal-relative:text;mso-position-vertical-relative:text" from="126.15pt,-1.1pt" to="237.6pt,-1.1pt" o:allowincell="f" strokeweight=".72pt"/>
        </w:pic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10.3. Документы, необходимые для аттестации по практике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По результатам производственной преддипломной практики студенты пишут отчет и защищают его перед комиссией, в состав которой входят 3 человека из числа ведущих преподавателей выпускающей кафедры.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Прием отчетов о практике проходит, как правило, после окончания срока практики, в течение недели.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Студенты выпускных курсов бакалавриата должны иметь в виду, что без положительной оценки по отчету о практике, выставленной комиссией, студент не может быть допущен к итоговой государственной аттестации.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Для аттестации по результатам прохождения производственной преддипломной практики студенту необходимо представить комиссии перечисленные ниже документы: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41"/>
        </w:numPr>
        <w:tabs>
          <w:tab w:val="clear" w:pos="720"/>
          <w:tab w:val="num" w:pos="1081"/>
        </w:tabs>
        <w:overflowPunct w:val="0"/>
        <w:autoSpaceDE w:val="0"/>
        <w:autoSpaceDN w:val="0"/>
        <w:adjustRightInd w:val="0"/>
        <w:spacing w:after="0" w:line="229" w:lineRule="auto"/>
        <w:ind w:left="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дневник практиканта (с печатями организации, заверяющими даты прибытия студента на практику и завершения практики; с подписями руководителя практики от принимающей организации на каждой странице дневника; с отзывом руководителя практики от принимающей организации о выполнении студентом программы практики);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4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отчет о производственной преддипломной практике;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41"/>
        </w:numPr>
        <w:tabs>
          <w:tab w:val="clear" w:pos="720"/>
          <w:tab w:val="num" w:pos="1081"/>
        </w:tabs>
        <w:overflowPunct w:val="0"/>
        <w:autoSpaceDE w:val="0"/>
        <w:autoSpaceDN w:val="0"/>
        <w:adjustRightInd w:val="0"/>
        <w:spacing w:after="0" w:line="214" w:lineRule="auto"/>
        <w:ind w:left="0" w:right="80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отзыв научного руководителя о проделанной студентом работе в период практики.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80" w:firstLine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Во время защиты отчета о практике студенты должны иметь при себе годовые отчеты организаций и их уставные документы.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</w:rPr>
      </w:pPr>
      <w:bookmarkStart w:id="23" w:name="page47"/>
      <w:bookmarkEnd w:id="23"/>
      <w:r>
        <w:rPr>
          <w:rFonts w:ascii="Times New Roman" w:hAnsi="Times New Roman" w:cs="Times New Roman"/>
          <w:sz w:val="28"/>
          <w:szCs w:val="28"/>
        </w:rPr>
        <w:lastRenderedPageBreak/>
        <w:t>24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10.4. Правила оформления и ведения дневника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Перед выездом на практику студентам выдается 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дневник по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производственной преддипломной практике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В период практики студенты обязаны 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систематически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вести дневник практики, в котором отмечают характер и содержание выполняемой работы, отражают участие в производственной и общественной жизни подразделения и организации в целом, записывают замечания по организации работы, а также предложения по ее улучшению.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Записи в дневнике должны показать умение студента разобраться в проблемах управления предприятием (как в отношении организации, так и в отношении технологии производства, экономики, планирования и контроля производственных процессов).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Дневник проверяет и подписывает руководитель практики от организации по окончанию срока практики.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10.5. Общие требования, структура отчета и правила его оформления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По результатам производственной преддипломной практики студенты пишут отчет. Примерный объем отчета – 20-25 страниц машинописного текста.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В конце отчета студенты указывают дату его составления и ставят свою подпись.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Общие требования.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Общие требования к отчету:</w:t>
      </w:r>
    </w:p>
    <w:p w:rsidR="00EE5F89" w:rsidRPr="001C0063" w:rsidRDefault="00197A31">
      <w:pPr>
        <w:widowControl w:val="0"/>
        <w:numPr>
          <w:ilvl w:val="0"/>
          <w:numId w:val="4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8" w:lineRule="auto"/>
        <w:ind w:left="1120" w:hanging="416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четкость и логическая последовательность изложение материала; </w:t>
      </w:r>
    </w:p>
    <w:p w:rsidR="00EE5F89" w:rsidRDefault="00197A31">
      <w:pPr>
        <w:widowControl w:val="0"/>
        <w:numPr>
          <w:ilvl w:val="0"/>
          <w:numId w:val="4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8" w:lineRule="auto"/>
        <w:ind w:left="1120" w:hanging="41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убедительность аргументации;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</w:rPr>
      </w:pPr>
    </w:p>
    <w:p w:rsidR="00EE5F89" w:rsidRPr="001C0063" w:rsidRDefault="00197A31">
      <w:pPr>
        <w:widowControl w:val="0"/>
        <w:numPr>
          <w:ilvl w:val="0"/>
          <w:numId w:val="42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09" w:lineRule="auto"/>
        <w:ind w:left="0" w:firstLine="704"/>
        <w:jc w:val="both"/>
        <w:rPr>
          <w:rFonts w:ascii="Symbol" w:hAnsi="Symbol" w:cs="Symbol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краткость и точность формулировок, исключающих возможность неоднозначного толкования;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0"/>
          <w:numId w:val="4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8" w:lineRule="auto"/>
        <w:ind w:left="1120" w:hanging="41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конкретность изложения результатов работы;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EE5F89" w:rsidRDefault="00197A31">
      <w:pPr>
        <w:widowControl w:val="0"/>
        <w:numPr>
          <w:ilvl w:val="0"/>
          <w:numId w:val="4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8" w:lineRule="auto"/>
        <w:ind w:left="1120" w:hanging="41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обоснованность рекомендаций и предложений. </w:t>
      </w: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Структура отчета.</w:t>
      </w:r>
    </w:p>
    <w:p w:rsidR="00EE5F89" w:rsidRDefault="00197A31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Структурными элементами отчета являются:</w:t>
      </w:r>
    </w:p>
    <w:p w:rsidR="00EE5F89" w:rsidRDefault="00197A31">
      <w:pPr>
        <w:widowControl w:val="0"/>
        <w:numPr>
          <w:ilvl w:val="0"/>
          <w:numId w:val="4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41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</w:rPr>
      </w:pPr>
    </w:p>
    <w:p w:rsidR="00EE5F89" w:rsidRDefault="00197A31">
      <w:pPr>
        <w:widowControl w:val="0"/>
        <w:numPr>
          <w:ilvl w:val="0"/>
          <w:numId w:val="4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41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оглавление (содержание);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EE5F89" w:rsidRDefault="00197A31">
      <w:pPr>
        <w:widowControl w:val="0"/>
        <w:numPr>
          <w:ilvl w:val="0"/>
          <w:numId w:val="4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8" w:lineRule="auto"/>
        <w:ind w:left="1120" w:hanging="41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часть; </w:t>
      </w:r>
    </w:p>
    <w:p w:rsidR="00EE5F89" w:rsidRDefault="00197A31">
      <w:pPr>
        <w:widowControl w:val="0"/>
        <w:numPr>
          <w:ilvl w:val="0"/>
          <w:numId w:val="4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8" w:lineRule="auto"/>
        <w:ind w:left="1120" w:hanging="41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и предложения; </w:t>
      </w:r>
    </w:p>
    <w:p w:rsidR="00EE5F89" w:rsidRDefault="00197A31">
      <w:pPr>
        <w:widowControl w:val="0"/>
        <w:numPr>
          <w:ilvl w:val="0"/>
          <w:numId w:val="4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8" w:lineRule="auto"/>
        <w:ind w:left="1120" w:hanging="41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</w:rPr>
      </w:pPr>
    </w:p>
    <w:p w:rsidR="00EE5F89" w:rsidRDefault="00197A31">
      <w:pPr>
        <w:widowControl w:val="0"/>
        <w:numPr>
          <w:ilvl w:val="0"/>
          <w:numId w:val="4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приложения.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Описание элементов структуры отчета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Отчет представляется в виде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пояснительной записки. Описание элементов структуры приведено ниже.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Титульный лист отчета.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Титульный лист является первым листом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отчета. Переносы слов в надписях титульного листа не допускаются. Пример оформления титульного листа отчета приведен в приложении А.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Оглавление (Содержание)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Оглавление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структурный элемент отчета,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кратко описывающий структуру отчета с номерами и наименованиями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40" w:bottom="1440" w:left="1140" w:header="720" w:footer="720" w:gutter="0"/>
          <w:cols w:space="720" w:equalWidth="0">
            <w:col w:w="9620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page49"/>
      <w:bookmarkEnd w:id="24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25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разделов, подразделов, а также перечислением всех приложений и указанием соответствующих страниц.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Выводы и предложения.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«Выводы и предложения» –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структурный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элемент отчета. Требования к ним определяются целями производственной практики и индивидуальными заданиями студенту-практиканту.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Основная часть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Основная часть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структурный элемент отчета,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требования к которому определяются целями производственной практики и индивидуальным заданием студенту.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Основная часть отчета о практике должна состоять из двух частей.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первой части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отчета представляются результаты исследования,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проведенного в соответствии с перечнем обозначенных вопросов тематических разделов.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E5F89">
        <w:rPr>
          <w:noProof/>
        </w:rPr>
        <w:pict>
          <v:line id="_x0000_s1039" style="position:absolute;z-index:-251644928;mso-position-horizontal-relative:text;mso-position-vertical-relative:text" from="35.2pt,-33.35pt" to="145.6pt,-33.35pt" o:allowincell="f" strokeweight=".25397mm"/>
        </w:pict>
      </w: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Первая часть отчета (при прохождении практики в коммерческой организации) должна заканчиваться обобщением выявленных проблем и предложением возможностей их решения, а также представлением выявленных возможностей роста объемов производства (продаж), снижения издержек производства и обращения, повышения прибыли и рентабельности производства; выработкой предложений по улучшению управления предприятием (его отраслями, структурными подразделениями) и рекомендаций по решению его финансовых проблем.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Источники информации для изучения и анализа деятельности предприятия: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44"/>
        </w:numPr>
        <w:tabs>
          <w:tab w:val="clear" w:pos="720"/>
          <w:tab w:val="num" w:pos="90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данные бухгалтерской отчетности, не являющиеся коммерческой тайной;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44"/>
        </w:numPr>
        <w:tabs>
          <w:tab w:val="clear" w:pos="720"/>
          <w:tab w:val="num" w:pos="903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устав, учредительный договор, протоколы учредительного собрания и другие организационные документы, регламентирующие деятельность организации; </w:t>
      </w:r>
    </w:p>
    <w:p w:rsidR="00EE5F89" w:rsidRPr="001C0063" w:rsidRDefault="00197A31">
      <w:pPr>
        <w:widowControl w:val="0"/>
        <w:numPr>
          <w:ilvl w:val="0"/>
          <w:numId w:val="4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1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годовые отчеты предприятия и его подразделений; </w:t>
      </w:r>
    </w:p>
    <w:p w:rsidR="00EE5F89" w:rsidRDefault="00197A31">
      <w:pPr>
        <w:widowControl w:val="0"/>
        <w:numPr>
          <w:ilvl w:val="0"/>
          <w:numId w:val="4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бизнес-плана предприятия;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0"/>
          <w:numId w:val="44"/>
        </w:numPr>
        <w:tabs>
          <w:tab w:val="clear" w:pos="720"/>
          <w:tab w:val="num" w:pos="903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руководящие документы, методики, стандарты, и другие документы, регламентирующие деятельность конкретных отделов и подразделений предприятия; </w:t>
      </w:r>
    </w:p>
    <w:p w:rsidR="00EE5F89" w:rsidRPr="001C0063" w:rsidRDefault="00197A31">
      <w:pPr>
        <w:widowControl w:val="0"/>
        <w:numPr>
          <w:ilvl w:val="0"/>
          <w:numId w:val="4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кадровые документы – приказы, табели, должностные инструкции и др.; </w:t>
      </w:r>
    </w:p>
    <w:p w:rsidR="00EE5F89" w:rsidRDefault="00197A31">
      <w:pPr>
        <w:widowControl w:val="0"/>
        <w:numPr>
          <w:ilvl w:val="0"/>
          <w:numId w:val="4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статистической отчетности;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0"/>
          <w:numId w:val="44"/>
        </w:numPr>
        <w:tabs>
          <w:tab w:val="clear" w:pos="720"/>
          <w:tab w:val="num" w:pos="90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материалы проверок государственной налоговой службы, внебюджетных фондов, прочих ревизий;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4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1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сметы, калькуляции важнейших видов продукции;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44"/>
        </w:numPr>
        <w:tabs>
          <w:tab w:val="clear" w:pos="720"/>
          <w:tab w:val="num" w:pos="903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0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нормативно-правовые документы по деятельности организации, в т.ч. законы и другие подзаконные акты;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4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1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данные тематических публикаций в сторонних источниках.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 w:firstLine="9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При прохождении практики в некоммерческой организации методические подходы к составлению первой части отчета остаются теми же. При этом в расчет принимается специфика (характер деятельности) организации.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page51"/>
      <w:bookmarkEnd w:id="25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26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9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Вторая часть отчета посвящается выполнению индивидуального задания. Здесь студент раскрывает суть изучаемой проблемы, приводит необходимые расчеты, делает выводы и формулирует предложения по отдельным вопросам темы исследования.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E5F89">
        <w:rPr>
          <w:noProof/>
        </w:rPr>
        <w:pict>
          <v:line id="_x0000_s1040" style="position:absolute;z-index:-251643904;mso-position-horizontal-relative:text;mso-position-vertical-relative:text" from="44.8pt,-49.35pt" to="131.95pt,-49.35pt" o:allowincell="f" strokeweight=".25397mm"/>
        </w:pict>
      </w: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9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Содержание индивидуальной части практики определяется заданием, разрабатываемым совместно научным руководителем. В индивидуальном задании (Приложение 1) указываются: тема и задачи научного исследования студента; названия основных разделов; система показателей, которые используются при проведении исследования (ряды динамики, группировки, индексы и т.д.); методы сбора данных и анализа изучаемых процессов.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9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Как уже отмечалось в п.10.2 настоящей рабочей программы, раздел, посвященный выполнению индивидуального задания, должен занимать 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менее половины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от всего объема отчета.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E5F89">
        <w:rPr>
          <w:noProof/>
        </w:rPr>
        <w:pict>
          <v:line id="_x0000_s1041" style="position:absolute;z-index:-251642880;mso-position-horizontal-relative:text;mso-position-vertical-relative:text" from="468.3pt,-17.25pt" to="481.75pt,-17.25pt" o:allowincell="f" strokeweight=".25397mm"/>
        </w:pict>
      </w:r>
      <w:r w:rsidRPr="00EE5F89">
        <w:rPr>
          <w:noProof/>
        </w:rPr>
        <w:pict>
          <v:line id="_x0000_s1042" style="position:absolute;z-index:-251641856;mso-position-horizontal-relative:text;mso-position-vertical-relative:text" from="-.3pt,-1.15pt" to="97.6pt,-1.15pt" o:allowincell="f" strokeweight=".25397mm"/>
        </w:pict>
      </w: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9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Список использованных источников.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Список использованных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источников – структурный элемент отчета, который приводится в конце текста отчета, представляющий список литературы и другой документации, использованной при составлении пояснительной записки отчета. Оформление производится согласно ГОСТ 7.32-2001, ГОСТ Р 7.0.5-2008. Ссылки на литературные источники приводятся в тексте в квадратных скобках в порядке их перечисления по списку источников, например [7], [18, с.5]. Во избежание ошибок, следует придерживаться формы библиографических сведений об источнике из официальных печатных изданий.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 w:firstLine="9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Приложения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Некоторый материал отчета допускается помещать в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приложениях. Приложениями могут быть, например, собранный за период практики материал, а также заполненные формы отчетно-плановых и учетных документов, графический материал, таблицы большого формата, описания алгоритмов и программ, решаемых на ЭВМ и т.д. Приложения оформляют как продолжение работы на последующих листах. Каждое приложение должно начинаться с нового листа с указанием наверху посередине страницы слова «Приложение» и его обозначения. Приложения обозначают последовательно, цифрами.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9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Требования к оформлению листов текстовой части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Текстовая часть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отчета выполняется на листах формата А4 (210 х 297 мм) без рамки, соблюдением следующих размеров полей:</w:t>
      </w:r>
    </w:p>
    <w:p w:rsidR="00EE5F89" w:rsidRPr="001C0063" w:rsidRDefault="00197A31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левое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–25 мм,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правое  –10 мм,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20" w:right="698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7"/>
          <w:szCs w:val="27"/>
          <w:lang w:val="ru-RU"/>
        </w:rPr>
        <w:t>верхнее –20 мм, нижнее – 20 мм.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Страницы текста подлежат обязательной нумерации, которая проводится арабскими цифрами с соблюдением сквозной нумерации по всему тексту. Номер страницы проставляют 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правом нижнем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углу без точки в конце.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Первой страницей считается титульный лист (Приложение 2), но номер страницы на нем не проставляется.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07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page53"/>
      <w:bookmarkEnd w:id="26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27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При выполнении текстовой части работы на компьютере тип шрифта: </w:t>
      </w:r>
      <w:r>
        <w:rPr>
          <w:rFonts w:ascii="Times New Roman" w:hAnsi="Times New Roman" w:cs="Times New Roman"/>
          <w:i/>
          <w:iCs/>
          <w:sz w:val="28"/>
          <w:szCs w:val="28"/>
        </w:rPr>
        <w:t>Times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New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Roman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Шрифт основного текста: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обычный,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размер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пт.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Шрифт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заголовков разделов: полужирный, размер 16 пт. </w:t>
      </w:r>
      <w:r>
        <w:rPr>
          <w:rFonts w:ascii="Times New Roman" w:hAnsi="Times New Roman" w:cs="Times New Roman"/>
          <w:sz w:val="28"/>
          <w:szCs w:val="28"/>
        </w:rPr>
        <w:t xml:space="preserve">Шрифт заголовков подразделов: полужирный, размер 14 пт. Межсимвольный интервал: обычный.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Межстрочный интервал: полуторный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2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Отчет должен составляться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по окончании каждого этапа практики и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окончательно оформляться в последние дни пребывания студента на месте практики. Отчет должен представлять собой систематическое изложение выполненных работ, иллюстрироваться таблицами, схемами, чертежами.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а также, выводы и заключения.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5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Дневник и отчет должны быть полностью закончены на месте практики и там же представлены для оценки и отзыва руководителю практики от организации.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234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11. Критерии оценки умений, навыков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По результатам производственной преддипломной практики студенты пишут отчет и представляют его в комиссию. В состав комиссии, как правило, входят 3 человека из числа ведущих преподавателей, представляющих профильные кафедры факультета.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Прием отчетов о практике проходит, как правило, после ее окончания, в течение одной недели, согласно расписания.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Отчет должен быть проверен научным руководителем студента. Далее, на титульном листе отчета о практике ставится подпись руководителя с указанием того, что отчет допускается к защите.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К отчету прилагается дневник практики, заверенный печатью предприятия (учреждения).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Защита отчетов проводится в специально отведенное время и включает: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1"/>
          <w:numId w:val="45"/>
        </w:numPr>
        <w:tabs>
          <w:tab w:val="clear" w:pos="1440"/>
          <w:tab w:val="num" w:pos="1001"/>
        </w:tabs>
        <w:overflowPunct w:val="0"/>
        <w:autoSpaceDE w:val="0"/>
        <w:autoSpaceDN w:val="0"/>
        <w:adjustRightInd w:val="0"/>
        <w:spacing w:after="0" w:line="224" w:lineRule="auto"/>
        <w:ind w:left="7" w:right="20" w:firstLine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краткое сообщение автора (7-10 минут) об объекте исследования, результатах практики, проведенных исследованиях и конкретных предложениях по совершенствованию деятельности предприятия (учреждения)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45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рамках темы (с возможным использованием презентации); </w:t>
      </w:r>
    </w:p>
    <w:p w:rsidR="00EE5F89" w:rsidRPr="001C0063" w:rsidRDefault="00197A31">
      <w:pPr>
        <w:widowControl w:val="0"/>
        <w:numPr>
          <w:ilvl w:val="1"/>
          <w:numId w:val="45"/>
        </w:numPr>
        <w:tabs>
          <w:tab w:val="clear" w:pos="1440"/>
          <w:tab w:val="num" w:pos="887"/>
        </w:tabs>
        <w:overflowPunct w:val="0"/>
        <w:autoSpaceDE w:val="0"/>
        <w:autoSpaceDN w:val="0"/>
        <w:adjustRightInd w:val="0"/>
        <w:spacing w:after="0" w:line="239" w:lineRule="auto"/>
        <w:ind w:left="887" w:hanging="1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вопросы к автору отчета и ответы на них; </w:t>
      </w:r>
    </w:p>
    <w:p w:rsidR="00EE5F89" w:rsidRDefault="00197A31">
      <w:pPr>
        <w:widowControl w:val="0"/>
        <w:numPr>
          <w:ilvl w:val="1"/>
          <w:numId w:val="45"/>
        </w:numPr>
        <w:tabs>
          <w:tab w:val="clear" w:pos="1440"/>
          <w:tab w:val="num" w:pos="887"/>
        </w:tabs>
        <w:overflowPunct w:val="0"/>
        <w:autoSpaceDE w:val="0"/>
        <w:autoSpaceDN w:val="0"/>
        <w:adjustRightInd w:val="0"/>
        <w:spacing w:after="0" w:line="239" w:lineRule="auto"/>
        <w:ind w:left="887" w:hanging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руководителя.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Итоговая аттестация по практике проводится в форме дифференцированного зачета (зачета с оценкой).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" w:firstLine="7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При оценке работы студента в период производственной преддипломной практики принимается во внимание: уровень выполнения им общего задания: степень самостоятельности в работе; оригинальность проведенного исследования; сложность и глубина разработки темы; обоснованность предложений; теоретический и методический уровень выполнения работы; знание современных взглядов на исследуемую проблему; использование информационных источников по избранной теме; содержание и оформление отчета о практике; содержание и оформление дневника практики; четкость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033" w:left="1133" w:header="720" w:footer="720" w:gutter="0"/>
          <w:cols w:space="720" w:equalWidth="0">
            <w:col w:w="9647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page55"/>
      <w:bookmarkEnd w:id="27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28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изложения материала на защите и правильность ответов на вопросы.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По итогам защиты отчета студенту выставляется оценка с учетом указанных ниже критериев: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«Отлично»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C0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необходимые практические навыки работы с освоенным</w:t>
      </w:r>
      <w:r w:rsidRPr="001C0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материалом сформированы, все предусмотренные программой практики учебные задания выполнены, качество их выполнения оценено числом баллов, близким к максимальному.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«Хорошо»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C0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необходимые практические навыки работы с освоенным</w:t>
      </w:r>
      <w:r w:rsidRPr="001C0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материалом в основном сформированы, все предусмотренные программой обучения учебные задания выполнены, качество выполнения большинства из них оценено достаточно высоко; однако отдельные практические навыки работы с освоенным материалом сформированы недостаточно, имеются недочеты в выполнении заданий.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«Удовлетворительно</w:t>
      </w:r>
      <w:r w:rsidRPr="001C0063">
        <w:rPr>
          <w:rFonts w:ascii="Times New Roman" w:hAnsi="Times New Roman" w:cs="Times New Roman"/>
          <w:i/>
          <w:iCs/>
          <w:sz w:val="28"/>
          <w:szCs w:val="28"/>
          <w:lang w:val="ru-RU"/>
        </w:rPr>
        <w:t>»</w:t>
      </w:r>
      <w:r w:rsidRPr="001C0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C0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необходимые практические навыки работы с</w:t>
      </w:r>
      <w:r w:rsidRPr="001C0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освоенным материалом в основном сформированы, большинство предусмотренных программой практики учебных заданий выполнены, однако некоторые из выполненных заданий содержат ошибки, некоторые практические навыки работы не сформированы.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«Неудовлетворительно»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C0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необходимые практические навыки работы не</w:t>
      </w:r>
      <w:r w:rsidRPr="001C0063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сформированы, большинство предусмотренных программой практики учебных заданий не выполнено либо качество их выполнения оценено числом баллов, близким к минимальному; выполненные учебные задания практики содержат грубые ошибки, дополнительная самостоятельная работа не приведет к какому-либо значимому повышению качества выполнения учебных заданий практики.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Общая оценка выставляется на титульном листе работы, в экзаменационной ведомости и зачетной книжке студента.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Студенты, не выполнившие программы практик без уважительной причины, или получившие отрицательную оценку, отчисляются из академии как имеющие академическую задолженность в порядке, предусмотренном Уставом.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Программа составлена в соответствии с требованиями ФГОС ВПО.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120" w:right="260" w:hanging="2896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12 Фонд оценочных средств для проведения промежуточной аттестации обучающихся на практике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Методологические основы принятия финансовых решений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EE5F89" w:rsidRDefault="00197A31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Политика в области оборотного капитала </w:t>
      </w:r>
    </w:p>
    <w:p w:rsidR="00EE5F89" w:rsidRPr="001C0063" w:rsidRDefault="00197A31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Традиционные и новые методы краткосрочного финансирования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источниками финансирования оборотного капитала </w:t>
      </w:r>
    </w:p>
    <w:p w:rsidR="00EE5F89" w:rsidRPr="001C0063" w:rsidRDefault="00197A31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Основные этапы управления запасами на предприятии </w:t>
      </w:r>
    </w:p>
    <w:p w:rsidR="00EE5F89" w:rsidRDefault="00197A31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Оптимизация размера запасов </w:t>
      </w:r>
    </w:p>
    <w:p w:rsidR="00EE5F89" w:rsidRPr="001C0063" w:rsidRDefault="00197A31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Построение эффективных систем контроля за движением запасов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управления дебиторской задолженностью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5F89">
          <w:pgSz w:w="11904" w:h="16838"/>
          <w:pgMar w:top="712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4707"/>
        <w:rPr>
          <w:rFonts w:ascii="Times New Roman" w:hAnsi="Times New Roman" w:cs="Times New Roman"/>
          <w:sz w:val="24"/>
          <w:szCs w:val="24"/>
        </w:rPr>
      </w:pPr>
      <w:bookmarkStart w:id="28" w:name="page57"/>
      <w:bookmarkEnd w:id="28"/>
      <w:r>
        <w:rPr>
          <w:rFonts w:ascii="Times New Roman" w:hAnsi="Times New Roman" w:cs="Times New Roman"/>
          <w:sz w:val="28"/>
          <w:szCs w:val="28"/>
        </w:rPr>
        <w:lastRenderedPageBreak/>
        <w:t>29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numPr>
          <w:ilvl w:val="0"/>
          <w:numId w:val="4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14" w:lineRule="auto"/>
        <w:ind w:left="72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Выбор политики кредитования покупателей и системы кредитных условий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7" w:hanging="361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10. Формирование процедур инкассации и рефинансирования дебиторской задолженности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11. Виды денежных авуаров предприятия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12. Этапы управления денежными активами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13. Формирование оптимального остатка денежных средств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7" w:hanging="361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14. Обеспечение рентабельного использования временно свободного остатка денежных активов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15. Денежные потоки и методы их оценки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16. Методы оценки финансовых активов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17. Риск и доходность финансовых активов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18. Риск и доходность портфельных инвестиций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19. Управление  капиталом. Цена и структура капитала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20. Средневзвешенная и предельная цена капитала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21. Теории структуры капитала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22. Управление собственным капиталом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23. Темп устойчивого роста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24. Производственный и финансовый леверидж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25. Дивидендная политика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26. Стоимость бизнеса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27. Оценка эффективности и риска инвестиционных проектов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28. Формирование бюджета капиталовложений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29. Инвестиционная политика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30. Управление источниками долгосрочного финансирования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31. Традиционные и новые методы финансирования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32. Финансовое планирование и прогнозирование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7" w:hanging="361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33. Стратегическое, долгосрочное и краткосрочное финансовое планирование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34. Финансовая стратегия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35. Методы прогнозирования основных финансовых показателей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36. Финансовый менеджмент в условиях инфляции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37. Банкротство и финансовая реструктуризация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36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38. Антикризисное финансовое управление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7" w:hanging="361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39. Основные особенности деятельности предприятия на международном рынке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7" w:hanging="361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40. Механизм функционирования международного финансового рынка, управление им при формировании портфеля ценных бумаг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7" w:right="380" w:hanging="332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13 Учебно-методическое и информационное обеспечение дисциплины А) Основная литература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numPr>
          <w:ilvl w:val="0"/>
          <w:numId w:val="48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16" w:lineRule="auto"/>
        <w:ind w:left="547" w:hanging="547"/>
        <w:jc w:val="both"/>
        <w:rPr>
          <w:rFonts w:ascii="Times New Roman" w:hAnsi="Times New Roman" w:cs="Times New Roman"/>
          <w:sz w:val="28"/>
          <w:szCs w:val="28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Акулов В.Б. - Финансовый менеджмент. - Москва.: Флинта, 2010. - 264 стр. </w:t>
      </w:r>
      <w:r>
        <w:rPr>
          <w:rFonts w:ascii="Times New Roman" w:hAnsi="Times New Roman" w:cs="Times New Roman"/>
          <w:sz w:val="28"/>
          <w:szCs w:val="28"/>
        </w:rPr>
        <w:t xml:space="preserve">(электр.библиотека)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E5F89">
          <w:pgSz w:w="11904" w:h="16838"/>
          <w:pgMar w:top="712" w:right="1140" w:bottom="1440" w:left="1133" w:header="720" w:footer="720" w:gutter="0"/>
          <w:cols w:space="720" w:equalWidth="0">
            <w:col w:w="9627"/>
          </w:cols>
          <w:noEndnote/>
        </w:sect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4707"/>
        <w:rPr>
          <w:rFonts w:ascii="Times New Roman" w:hAnsi="Times New Roman" w:cs="Times New Roman"/>
          <w:sz w:val="24"/>
          <w:szCs w:val="24"/>
        </w:rPr>
      </w:pPr>
      <w:bookmarkStart w:id="29" w:name="page59"/>
      <w:bookmarkEnd w:id="29"/>
      <w:r>
        <w:rPr>
          <w:rFonts w:ascii="Times New Roman" w:hAnsi="Times New Roman" w:cs="Times New Roman"/>
          <w:sz w:val="28"/>
          <w:szCs w:val="28"/>
        </w:rPr>
        <w:lastRenderedPageBreak/>
        <w:t>30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numPr>
          <w:ilvl w:val="0"/>
          <w:numId w:val="4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3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Братухина, Ольга Афанасьевна. Финансовый менеджмент : рекомендовано ФГУ "Федеральный институт развития образования" МОН РФ в качестве учебного пособия для использования в учебном процессе образовательных учреждений, реализующих программы среднего профессионального образования по специальностям 080107 "Налоги и налогообложение" и 080501 "Менеджмент" / О. А. Братухина. - М. : КноРус, 2011. - 240 с. - (Среднее профессиональное образование)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4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3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Бригхэм, Юджин. Финансовый менеджмент.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Экспресс-курс : учебник / Ю. Бригхэм, Дж. Хьюстон. - 4-е изд. - М.; СПб. : Питер, 2011. - 544 с. : ил. - (Классический зарубежный учебник)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0"/>
          <w:numId w:val="49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14" w:lineRule="auto"/>
        <w:ind w:left="547" w:right="20" w:hanging="547"/>
        <w:jc w:val="both"/>
        <w:rPr>
          <w:rFonts w:ascii="Times New Roman" w:hAnsi="Times New Roman" w:cs="Times New Roman"/>
          <w:sz w:val="28"/>
          <w:szCs w:val="28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Павлова Л.Н. - Финансовый менеджмент. </w:t>
      </w:r>
      <w:r>
        <w:rPr>
          <w:rFonts w:ascii="Times New Roman" w:hAnsi="Times New Roman" w:cs="Times New Roman"/>
          <w:sz w:val="28"/>
          <w:szCs w:val="28"/>
        </w:rPr>
        <w:t xml:space="preserve">2-е издание.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Уч-к Гриф МО РФ(изд:2). - Москва.: ЮНИТИ-ДАНА, 2010. - 269 стр. </w:t>
      </w:r>
      <w:r>
        <w:rPr>
          <w:rFonts w:ascii="Times New Roman" w:hAnsi="Times New Roman" w:cs="Times New Roman"/>
          <w:sz w:val="28"/>
          <w:szCs w:val="28"/>
        </w:rPr>
        <w:t xml:space="preserve">(электр.библиотека)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0"/>
          <w:numId w:val="4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2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Ромашова, Ирина Борисовна. Финансовый менеджмент. Основные темы. Деловые игры : рекомендовано УМО по образованию в области финансов, учета и мировой экономики в качестве учебного пособия для студентов, обучающихся по специальностям "Финансы и кредит", "Бухгалтерский учет, анализ и аудит", "Мировая экономика" / И. Б. Ромашова. - 3-е изд. стер. - М. : КноРус, 2011. - 326 с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4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0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Финансовый менеджмент: рекомендовано УМО по образованию в области финансов, учета и мировой экономики в качестве учебного пособия для студентов высших учебных заведений, обучающихся по специальностям "Финансы и кредит", "Бухгалтерский учет, анализ и аудит", "Мировая экономика" / А. Н. Гаврилова [и др.]. - 6-е изд., стер. - М. : КноРус, 2010. -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432 с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0"/>
          <w:numId w:val="49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8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Финансовый менеджмент: допущено Минобразования РФ в качестве учебника для студентов вузов, обучающихся по специальностям "Финансы и кредит", "Бухучет, анализ и аудит" / под ред. проф.Е.И. Шохина. - 3-е изд., стер. - М. : КноРус, 2011. - 480 с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1"/>
          <w:numId w:val="49"/>
        </w:numPr>
        <w:tabs>
          <w:tab w:val="clear" w:pos="1440"/>
          <w:tab w:val="num" w:pos="547"/>
        </w:tabs>
        <w:overflowPunct w:val="0"/>
        <w:autoSpaceDE w:val="0"/>
        <w:autoSpaceDN w:val="0"/>
        <w:adjustRightInd w:val="0"/>
        <w:spacing w:after="0" w:line="216" w:lineRule="auto"/>
        <w:ind w:left="547" w:hanging="364"/>
        <w:jc w:val="both"/>
        <w:rPr>
          <w:rFonts w:ascii="Times New Roman" w:hAnsi="Times New Roman" w:cs="Times New Roman"/>
          <w:sz w:val="28"/>
          <w:szCs w:val="28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Черутова М.И. - Финансовый менеджмент. - Москва.: Флинта, 2010. - 104 стр. </w:t>
      </w:r>
      <w:r>
        <w:rPr>
          <w:rFonts w:ascii="Times New Roman" w:hAnsi="Times New Roman" w:cs="Times New Roman"/>
          <w:sz w:val="28"/>
          <w:szCs w:val="28"/>
        </w:rPr>
        <w:t xml:space="preserve">(электр. библиотека)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Дополнительная литература.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numPr>
          <w:ilvl w:val="0"/>
          <w:numId w:val="5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7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Арутюнов, Юрий Аванесович. Финансовый менеджмент : рекомендовано УМО Минобразования РФ по образованию в области менеджмента в качестве учебного пособия по дисциплине специализации специальности "Менеджмент организации" / Ю. А. Арутюнов. - 3-е изд., перераб. и доп. -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: КноРус, 2010. - 312 с.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0"/>
          <w:numId w:val="5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7" w:lineRule="auto"/>
        <w:ind w:left="367" w:right="60" w:hanging="367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Басовский, Леонид Ефимович. Финансовый менеджмент : Рекомендуется в качестве учебника для студентов экономических вузов, обучающихся по специальностям "Финансы и кредит", "Бухгалтерский учет, анализ и аудит" / Л.Е. Басовский. - М. : Инфра-М, 2008. - 240 с. - (Высшее образование)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5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14" w:lineRule="auto"/>
        <w:ind w:left="367" w:right="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Бланк И.А. Финансовый менеджмент : Учебный курс / И.А. Бланк. - 2-е изд., перераб. и доп. - Киев : Эльга ; Киев : Ника-Центр, 2007. - 656 с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4707"/>
        <w:rPr>
          <w:rFonts w:ascii="Times New Roman" w:hAnsi="Times New Roman" w:cs="Times New Roman"/>
          <w:sz w:val="24"/>
          <w:szCs w:val="24"/>
        </w:rPr>
      </w:pPr>
      <w:bookmarkStart w:id="30" w:name="page61"/>
      <w:bookmarkEnd w:id="30"/>
      <w:r>
        <w:rPr>
          <w:rFonts w:ascii="Times New Roman" w:hAnsi="Times New Roman" w:cs="Times New Roman"/>
          <w:sz w:val="28"/>
          <w:szCs w:val="28"/>
        </w:rPr>
        <w:lastRenderedPageBreak/>
        <w:t>31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197A31">
      <w:pPr>
        <w:widowControl w:val="0"/>
        <w:numPr>
          <w:ilvl w:val="0"/>
          <w:numId w:val="5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3" w:lineRule="auto"/>
        <w:ind w:left="367" w:hanging="367"/>
        <w:jc w:val="both"/>
        <w:rPr>
          <w:rFonts w:ascii="Times New Roman" w:hAnsi="Times New Roman" w:cs="Times New Roman"/>
          <w:sz w:val="28"/>
          <w:szCs w:val="28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Финансовый менеджмент. Проблемы и решения : допущено советом УМО по образованию в области менеджмента в качестве учебника по направлению </w:t>
      </w:r>
      <w:r>
        <w:rPr>
          <w:rFonts w:ascii="Times New Roman" w:hAnsi="Times New Roman" w:cs="Times New Roman"/>
          <w:sz w:val="28"/>
          <w:szCs w:val="28"/>
        </w:rPr>
        <w:t xml:space="preserve">"Менеджмент" / под ред. А.З.Бобылева. - М. : Юрайт, 2012. - </w:t>
      </w: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903 с.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0"/>
          <w:numId w:val="5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14" w:lineRule="auto"/>
        <w:ind w:left="367"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Бригхэм, Юджин. Финансовый менеджмент : учебное пособие / Ю. Бригхэм, М. Эрхардт. - СПб. : Питер, 2010. - 960 с. - (Академия финансов)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5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4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Кириченко, Татьяна Витальевна. Финансовый менеджмент : учебное пособие / Т.В. Кириченко. Под ред. А.А. Комзолова. - 2-е изд. - М. : Дашков и К, 2009. - 626 с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5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1" w:lineRule="auto"/>
        <w:ind w:left="367"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Кандрашина, Елена Александровна. Финансовый менеджмент : допущено Советом Учебно-методического объединения по образованию в области менеджмента в качестве учебника для студентов бакалавриата ВПО, обучающихся по направлению подготовки "Менеджмент" / Е. А. Кандрашина. - М. : Дашков и К, 2012. - 220 с. - (Учебные издания для бакалавров)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0"/>
          <w:numId w:val="5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3" w:lineRule="auto"/>
        <w:ind w:left="367" w:right="20" w:hanging="367"/>
        <w:jc w:val="both"/>
        <w:rPr>
          <w:rFonts w:ascii="Times New Roman" w:hAnsi="Times New Roman" w:cs="Times New Roman"/>
          <w:sz w:val="28"/>
          <w:szCs w:val="28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Масленченков Ю. - Финансовый менеджмент банка. Уч пос Гриф УМЦ "Проф уч-к". - Москва.: ЮНИТИ-ДАНА, 2010. - 400 стр. </w:t>
      </w:r>
      <w:r>
        <w:rPr>
          <w:rFonts w:ascii="Times New Roman" w:hAnsi="Times New Roman" w:cs="Times New Roman"/>
          <w:sz w:val="28"/>
          <w:szCs w:val="28"/>
        </w:rPr>
        <w:t xml:space="preserve">(электр.библиотека)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8"/>
          <w:szCs w:val="28"/>
        </w:rPr>
      </w:pPr>
    </w:p>
    <w:p w:rsidR="00EE5F89" w:rsidRPr="001C0063" w:rsidRDefault="00197A31">
      <w:pPr>
        <w:widowControl w:val="0"/>
        <w:numPr>
          <w:ilvl w:val="0"/>
          <w:numId w:val="5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28" w:lineRule="auto"/>
        <w:ind w:left="367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Нейман, Рудольф Рудольфович. Практикум по финансовому менеджменту. Большая компьютеризованная игра "КРОЭПБ" (Комплексное решение организационно-экономических проблем бюджетирования) : Проект Европейского Союза </w:t>
      </w:r>
      <w:r>
        <w:rPr>
          <w:rFonts w:ascii="Times New Roman" w:hAnsi="Times New Roman" w:cs="Times New Roman"/>
          <w:sz w:val="28"/>
          <w:szCs w:val="28"/>
        </w:rPr>
        <w:t>TEMPUS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TACIS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Project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CD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JEP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№ 21111-2000/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Рекомендовано УМО по образованию в области финансов, учета и мировой экономики в качестве уч. пособия для студентов, обучающихся по специальностям: Финансы и кредит, Бухгалтерский учет, анализ и аудит, Мировая экономика / Р.Р. Нейман, И.В. Ёлохова, С.А. Федотенко. - Омск : Омский гос. аграр. университет, 2003. - 120 с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67" w:right="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10. Тихомиров, Евгений Федорович. Финансовый менеджмент. Управление финансами предприятия : допущено Учебно-методическим объединением по образованию в области производственного менеджмента в качестве учебника для студентов высших учебных заведений, обучающихся по специальности 080502 "Экономика и управление на предприятии" / Е. Ф. Тихомиров. - 3-е изд., испр. и доп. - М. : Академия, 2010. - 384 с. - (Высшее профессиональное образование)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67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11. Шаброва, Антонина Ивановна. Финансовый менеджмент : Учебно-методический комплекс для студентов всех форм обучения специальности 080105 "Финансы и кредит" / А.И. Шаброва, Т.В. Трескова, Г.Л. Юсупова. - Ульяновск : УГСХА, 2007. - 165 с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 Периодические издания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numPr>
          <w:ilvl w:val="0"/>
          <w:numId w:val="52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24" w:lineRule="auto"/>
        <w:ind w:left="727"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Журналы: «Вопросы экономики», «Финансы и кредит», «Финансы», «Экономист», «Вопросы налогообложения», «Деньги и кредит», «Российский экономический журнал», «Финансовый менеджмент»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4707"/>
        <w:rPr>
          <w:rFonts w:ascii="Times New Roman" w:hAnsi="Times New Roman" w:cs="Times New Roman"/>
          <w:sz w:val="24"/>
          <w:szCs w:val="24"/>
        </w:rPr>
      </w:pPr>
      <w:bookmarkStart w:id="31" w:name="page63"/>
      <w:bookmarkEnd w:id="31"/>
      <w:r>
        <w:rPr>
          <w:rFonts w:ascii="Times New Roman" w:hAnsi="Times New Roman" w:cs="Times New Roman"/>
          <w:sz w:val="28"/>
          <w:szCs w:val="28"/>
        </w:rPr>
        <w:lastRenderedPageBreak/>
        <w:t>32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numPr>
          <w:ilvl w:val="0"/>
          <w:numId w:val="53"/>
        </w:numPr>
        <w:tabs>
          <w:tab w:val="clear" w:pos="720"/>
          <w:tab w:val="num" w:pos="723"/>
        </w:tabs>
        <w:overflowPunct w:val="0"/>
        <w:autoSpaceDE w:val="0"/>
        <w:autoSpaceDN w:val="0"/>
        <w:adjustRightInd w:val="0"/>
        <w:spacing w:after="0" w:line="214" w:lineRule="auto"/>
        <w:ind w:left="147" w:right="140" w:firstLine="2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Газеты «Российская газета», «Финансовая газета», «Экономика и жизнь» Г) </w:t>
      </w: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Справочно-правовые системы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Default="00197A31">
      <w:pPr>
        <w:widowControl w:val="0"/>
        <w:numPr>
          <w:ilvl w:val="0"/>
          <w:numId w:val="54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 </w:t>
      </w:r>
    </w:p>
    <w:p w:rsidR="00EE5F89" w:rsidRDefault="00197A31">
      <w:pPr>
        <w:widowControl w:val="0"/>
        <w:numPr>
          <w:ilvl w:val="0"/>
          <w:numId w:val="54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Плюс 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EE5F89" w:rsidRDefault="00197A31">
      <w:pPr>
        <w:widowControl w:val="0"/>
        <w:numPr>
          <w:ilvl w:val="0"/>
          <w:numId w:val="54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</w:t>
      </w:r>
    </w:p>
    <w:p w:rsidR="00EE5F89" w:rsidRDefault="00197A31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minfin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(сайт Министерства финансов РФ)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55"/>
        </w:numPr>
        <w:tabs>
          <w:tab w:val="clear" w:pos="720"/>
          <w:tab w:val="num" w:pos="357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http</w:t>
      </w:r>
      <w:r w:rsidRPr="001C0063">
        <w:rPr>
          <w:rFonts w:ascii="Times New Roman" w:hAnsi="Times New Roman" w:cs="Times New Roman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  <w:u w:val="single"/>
        </w:rPr>
        <w:t>www</w:t>
      </w:r>
      <w:r w:rsidRPr="001C0063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budgetrf</w:t>
      </w:r>
      <w:r w:rsidRPr="001C0063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ru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(Научная информационная база для исследований и учебных программ в области бюджетной сферы)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E5F89" w:rsidRPr="001C0063" w:rsidRDefault="00197A31">
      <w:pPr>
        <w:widowControl w:val="0"/>
        <w:numPr>
          <w:ilvl w:val="0"/>
          <w:numId w:val="55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39" w:lineRule="auto"/>
        <w:ind w:left="287" w:hanging="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http</w:t>
      </w:r>
      <w:r w:rsidRPr="001C0063">
        <w:rPr>
          <w:rFonts w:ascii="Times New Roman" w:hAnsi="Times New Roman" w:cs="Times New Roman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  <w:u w:val="single"/>
        </w:rPr>
        <w:t>www</w:t>
      </w:r>
      <w:r w:rsidRPr="001C0063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governement</w:t>
      </w:r>
      <w:r w:rsidRPr="001C0063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ru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(интернет-портал Правительства РФ) </w:t>
      </w:r>
    </w:p>
    <w:p w:rsidR="00EE5F89" w:rsidRPr="001C0063" w:rsidRDefault="00197A31">
      <w:pPr>
        <w:widowControl w:val="0"/>
        <w:numPr>
          <w:ilvl w:val="0"/>
          <w:numId w:val="55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40" w:lineRule="auto"/>
        <w:ind w:left="287" w:hanging="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http</w:t>
      </w:r>
      <w:r w:rsidRPr="001C0063">
        <w:rPr>
          <w:rFonts w:ascii="Times New Roman" w:hAnsi="Times New Roman" w:cs="Times New Roman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  <w:u w:val="single"/>
        </w:rPr>
        <w:t>www</w:t>
      </w:r>
      <w:r w:rsidRPr="001C0063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gov</w:t>
      </w:r>
      <w:r w:rsidRPr="001C0063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ru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(Федеральное собрание) </w:t>
      </w:r>
    </w:p>
    <w:p w:rsidR="00EE5F89" w:rsidRPr="001C0063" w:rsidRDefault="00197A31">
      <w:pPr>
        <w:widowControl w:val="0"/>
        <w:numPr>
          <w:ilvl w:val="0"/>
          <w:numId w:val="55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39" w:lineRule="auto"/>
        <w:ind w:left="287" w:hanging="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http</w:t>
      </w:r>
      <w:r w:rsidRPr="001C0063">
        <w:rPr>
          <w:rFonts w:ascii="Times New Roman" w:hAnsi="Times New Roman" w:cs="Times New Roman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  <w:u w:val="single"/>
        </w:rPr>
        <w:t>www</w:t>
      </w:r>
      <w:r w:rsidRPr="001C0063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cbr</w:t>
      </w:r>
      <w:r w:rsidRPr="001C0063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ru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(Центральный банк РФ) </w:t>
      </w:r>
    </w:p>
    <w:p w:rsidR="00EE5F89" w:rsidRPr="001C0063" w:rsidRDefault="00197A31">
      <w:pPr>
        <w:widowControl w:val="0"/>
        <w:numPr>
          <w:ilvl w:val="0"/>
          <w:numId w:val="55"/>
        </w:numPr>
        <w:tabs>
          <w:tab w:val="clear" w:pos="720"/>
          <w:tab w:val="num" w:pos="287"/>
        </w:tabs>
        <w:overflowPunct w:val="0"/>
        <w:autoSpaceDE w:val="0"/>
        <w:autoSpaceDN w:val="0"/>
        <w:adjustRightInd w:val="0"/>
        <w:spacing w:after="0" w:line="239" w:lineRule="auto"/>
        <w:ind w:left="287" w:hanging="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http</w:t>
      </w:r>
      <w:r w:rsidRPr="001C0063">
        <w:rPr>
          <w:rFonts w:ascii="Times New Roman" w:hAnsi="Times New Roman" w:cs="Times New Roman"/>
          <w:sz w:val="28"/>
          <w:szCs w:val="28"/>
          <w:u w:val="single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  <w:u w:val="single"/>
        </w:rPr>
        <w:t>www</w:t>
      </w:r>
      <w:r w:rsidRPr="001C0063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kremlin</w:t>
      </w:r>
      <w:r w:rsidRPr="001C0063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ru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 (сайт Президента РФ) 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40" w:bottom="1440" w:left="1133" w:header="720" w:footer="720" w:gutter="0"/>
          <w:cols w:space="720" w:equalWidth="0">
            <w:col w:w="9627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page65"/>
      <w:bookmarkEnd w:id="32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33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ПРИЛОЖЕНИЯ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Приложение 1</w:t>
      </w: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Образец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6" w:lineRule="auto"/>
        <w:ind w:left="128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Министерство сельского хозяйства Российской Федерации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 xml:space="preserve">ФГБОУ ВПО Ульяновская ГСХА им. </w:t>
      </w:r>
      <w:r>
        <w:rPr>
          <w:rFonts w:ascii="Times New Roman" w:hAnsi="Times New Roman" w:cs="Times New Roman"/>
          <w:sz w:val="28"/>
          <w:szCs w:val="28"/>
        </w:rPr>
        <w:t>П.А.Столыпина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520"/>
        <w:gridCol w:w="2220"/>
      </w:tblGrid>
      <w:tr w:rsidR="00EE5F89">
        <w:trPr>
          <w:trHeight w:val="32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Экономический</w:t>
            </w:r>
          </w:p>
        </w:tc>
      </w:tr>
      <w:tr w:rsidR="00EE5F89">
        <w:trPr>
          <w:trHeight w:val="396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Финансы и кредит</w:t>
            </w:r>
          </w:p>
        </w:tc>
      </w:tr>
    </w:tbl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0"/>
        <w:gridCol w:w="5060"/>
        <w:gridCol w:w="20"/>
      </w:tblGrid>
      <w:tr w:rsidR="00EE5F89">
        <w:trPr>
          <w:trHeight w:val="351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427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428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586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подпись)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(Ф.И.О., подпись)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101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59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69"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_____» __________20  г.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197A3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«__»____________ 20  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E5F89">
        <w:trPr>
          <w:trHeight w:val="216"/>
        </w:trPr>
        <w:tc>
          <w:tcPr>
            <w:tcW w:w="4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F89" w:rsidRDefault="00EE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2400" w:right="24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ИНДИВИДУАЛЬНОЕ ЗАДАНИЕ для прохождения производственно-профессиональной практики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студента(-ки) 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 ....... ___________________________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(Ф.И.О. полностью)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специальности: _________________________________________________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</w:t>
      </w:r>
      <w:r w:rsidRPr="001C006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бакалаврской</w:t>
      </w: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работы:  ________________________________________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Организация (предприятие)  ________________________________________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Сроки прохождения практики:  _____________________________________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Форма  предоставления  на  кафедру  выполненного  задания:  </w:t>
      </w:r>
      <w:r w:rsidRPr="001C0063">
        <w:rPr>
          <w:rFonts w:ascii="Times New Roman" w:hAnsi="Times New Roman" w:cs="Times New Roman"/>
          <w:sz w:val="28"/>
          <w:szCs w:val="28"/>
          <w:lang w:val="ru-RU"/>
        </w:rPr>
        <w:t>отчет  в  пе-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E5F89">
        <w:rPr>
          <w:noProof/>
        </w:rPr>
        <w:pict>
          <v:line id="_x0000_s1043" style="position:absolute;z-index:-251640832;mso-position-horizontal-relative:text;mso-position-vertical-relative:text" from="408.3pt,-1.1pt" to="482.45pt,-1.1pt" o:allowincell="f" strokeweight=".25397mm"/>
        </w:pic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чатном и электронном виде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E5F89">
        <w:rPr>
          <w:noProof/>
        </w:rPr>
        <w:pict>
          <v:line id="_x0000_s1044" style="position:absolute;z-index:-251639808;mso-position-horizontal-relative:text;mso-position-vertical-relative:text" from="-.3pt,-1.1pt" to="164.85pt,-1.1pt" o:allowincell="f" strokeweight=".25397mm"/>
        </w:pic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Дата выдачи задания ________________________________________________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Руководитель практики от кафедры _________________________________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60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(Ф.И.О. полностью, должность, подпись)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page67"/>
      <w:bookmarkEnd w:id="33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34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Продолжение приложения 1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Образец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ЗАДАНИЙ, ПОДЛЕЖАЩИХ РАЗРАБОТКЕ НА ПРАКТИКЕ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3.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С заданием ознакомлен(на) _______________________ __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42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(подпись студента(ки))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7"/>
          <w:szCs w:val="27"/>
          <w:lang w:val="ru-RU"/>
        </w:rPr>
        <w:t>Приложение 2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700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page69"/>
      <w:bookmarkEnd w:id="34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35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Образец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580" w:right="1300" w:hanging="302"/>
        <w:rPr>
          <w:rFonts w:ascii="Times New Roman" w:hAnsi="Times New Roman" w:cs="Times New Roman"/>
          <w:sz w:val="24"/>
          <w:szCs w:val="24"/>
        </w:rPr>
      </w:pPr>
      <w:r w:rsidRPr="001C0063">
        <w:rPr>
          <w:rFonts w:ascii="Times New Roman" w:hAnsi="Times New Roman" w:cs="Times New Roman"/>
          <w:sz w:val="27"/>
          <w:szCs w:val="27"/>
          <w:lang w:val="ru-RU"/>
        </w:rPr>
        <w:t xml:space="preserve">Министерство сельского хозяйства Российской Федерации ФГБОУ ВПО Ульяновская ГСХА им. </w:t>
      </w:r>
      <w:r>
        <w:rPr>
          <w:rFonts w:ascii="Times New Roman" w:hAnsi="Times New Roman" w:cs="Times New Roman"/>
          <w:sz w:val="27"/>
          <w:szCs w:val="27"/>
        </w:rPr>
        <w:t>П.А.Столыпина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5F89" w:rsidRDefault="00EE5F89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Кафедра: «Финансы и кредит»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660" w:right="1680" w:firstLine="2521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О Т Ч Е Т по производственно-профессиональной практике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На _______________________________________________________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(наименование предприятия)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Студента(ки)______________курса____________________________группы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(фамилия, имя, отчество)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E5F89">
        <w:rPr>
          <w:noProof/>
        </w:rPr>
        <w:pict>
          <v:shape id="_x0000_s1045" type="#_x0000_t75" style="position:absolute;margin-left:-1.75pt;margin-top:1.35pt;width:485.7pt;height:1.45pt;z-index:-251638784;mso-position-horizontal-relative:text;mso-position-vertical-relative:text" o:allowincell="f">
            <v:imagedata r:id="rId6" o:title=""/>
          </v:shape>
        </w:pic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Оценка______________</w:t>
      </w: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Руководитель практики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E5F89">
        <w:rPr>
          <w:noProof/>
        </w:rPr>
        <w:pict>
          <v:shape id="_x0000_s1046" type="#_x0000_t75" style="position:absolute;margin-left:-1.75pt;margin-top:17.7pt;width:485.7pt;height:1.45pt;z-index:-251637760;mso-position-horizontal-relative:text;mso-position-vertical-relative:text" o:allowincell="f">
            <v:imagedata r:id="rId6" o:title=""/>
          </v:shape>
        </w:pict>
      </w:r>
    </w:p>
    <w:p w:rsidR="00EE5F89" w:rsidRPr="001C0063" w:rsidRDefault="00197A31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39" w:lineRule="auto"/>
        <w:ind w:left="114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(должность, фамилия, имя, отчество)</w:t>
      </w:r>
      <w:r w:rsidRPr="001C00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0063">
        <w:rPr>
          <w:rFonts w:ascii="Times New Roman" w:hAnsi="Times New Roman" w:cs="Times New Roman"/>
          <w:sz w:val="27"/>
          <w:szCs w:val="27"/>
          <w:lang w:val="ru-RU"/>
        </w:rPr>
        <w:t>(подпись)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Ульяновск 2004г.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E5F89" w:rsidRPr="001C0063">
          <w:pgSz w:w="11904" w:h="16838"/>
          <w:pgMar w:top="712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page71"/>
      <w:bookmarkEnd w:id="35"/>
      <w:r w:rsidRPr="001C0063">
        <w:rPr>
          <w:rFonts w:ascii="Times New Roman" w:hAnsi="Times New Roman" w:cs="Times New Roman"/>
          <w:sz w:val="28"/>
          <w:szCs w:val="28"/>
          <w:lang w:val="ru-RU"/>
        </w:rPr>
        <w:lastRenderedPageBreak/>
        <w:t>36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sz w:val="28"/>
          <w:szCs w:val="28"/>
          <w:lang w:val="ru-RU"/>
        </w:rPr>
        <w:t>Нейф Н.М., Трескова Т.В.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614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производственно-профессиональной практики для студентов экономического факультета направления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197A3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1C0063">
        <w:rPr>
          <w:rFonts w:ascii="Times New Roman" w:hAnsi="Times New Roman" w:cs="Times New Roman"/>
          <w:b/>
          <w:bCs/>
          <w:sz w:val="28"/>
          <w:szCs w:val="28"/>
          <w:lang w:val="ru-RU"/>
        </w:rPr>
        <w:t>«Экономика» профиль» «Финансы и кредит»</w:t>
      </w: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Pr="001C0063" w:rsidRDefault="00EE5F8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5F89" w:rsidRDefault="00197A31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</w:p>
    <w:p w:rsidR="00EE5F89" w:rsidRDefault="00EE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5F89" w:rsidSect="00EE5F89">
      <w:pgSz w:w="11904" w:h="16838"/>
      <w:pgMar w:top="698" w:right="1580" w:bottom="716" w:left="3140" w:header="720" w:footer="720" w:gutter="0"/>
      <w:cols w:space="720" w:equalWidth="0">
        <w:col w:w="7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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CF"/>
    <w:multiLevelType w:val="hybridMultilevel"/>
    <w:tmpl w:val="00006732"/>
    <w:lvl w:ilvl="0" w:tplc="00006D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E12"/>
    <w:multiLevelType w:val="hybridMultilevel"/>
    <w:tmpl w:val="00005F1E"/>
    <w:lvl w:ilvl="0" w:tplc="0000283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1F4"/>
    <w:multiLevelType w:val="hybridMultilevel"/>
    <w:tmpl w:val="00005DD5"/>
    <w:lvl w:ilvl="0" w:tplc="0000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1F"/>
    <w:multiLevelType w:val="hybridMultilevel"/>
    <w:tmpl w:val="000073DA"/>
    <w:lvl w:ilvl="0" w:tplc="000058B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38"/>
    <w:multiLevelType w:val="hybridMultilevel"/>
    <w:tmpl w:val="00003B25"/>
    <w:lvl w:ilvl="0" w:tplc="00001E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2DB"/>
    <w:multiLevelType w:val="hybridMultilevel"/>
    <w:tmpl w:val="0000153C"/>
    <w:lvl w:ilvl="0" w:tplc="00007E8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3E9"/>
    <w:multiLevelType w:val="hybridMultilevel"/>
    <w:tmpl w:val="00004080"/>
    <w:lvl w:ilvl="0" w:tplc="00005DB2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6C5"/>
    <w:multiLevelType w:val="hybridMultilevel"/>
    <w:tmpl w:val="00006899"/>
    <w:lvl w:ilvl="0" w:tplc="00003CD5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8D7"/>
    <w:multiLevelType w:val="hybridMultilevel"/>
    <w:tmpl w:val="00006BE8"/>
    <w:lvl w:ilvl="0" w:tplc="0000503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059"/>
    <w:multiLevelType w:val="hybridMultilevel"/>
    <w:tmpl w:val="0000127E"/>
    <w:lvl w:ilvl="0" w:tplc="0000003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2CD"/>
    <w:multiLevelType w:val="hybridMultilevel"/>
    <w:tmpl w:val="00007DD1"/>
    <w:lvl w:ilvl="0" w:tplc="000026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350"/>
    <w:multiLevelType w:val="hybridMultilevel"/>
    <w:tmpl w:val="000022EE"/>
    <w:lvl w:ilvl="0" w:tplc="00004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00006B36">
      <w:start w:val="3"/>
      <w:numFmt w:val="decimal"/>
      <w:lvlText w:val="9.%3."/>
      <w:lvlJc w:val="left"/>
      <w:pPr>
        <w:tabs>
          <w:tab w:val="num" w:pos="2160"/>
        </w:tabs>
        <w:ind w:left="2160" w:hanging="360"/>
      </w:pPr>
    </w:lvl>
    <w:lvl w:ilvl="3" w:tplc="00005CFD">
      <w:start w:val="1"/>
      <w:numFmt w:val="decimal"/>
      <w:lvlText w:val="9.3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6E9"/>
    <w:multiLevelType w:val="hybridMultilevel"/>
    <w:tmpl w:val="000001EB"/>
    <w:lvl w:ilvl="0" w:tplc="00000BB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C49"/>
    <w:multiLevelType w:val="hybridMultilevel"/>
    <w:tmpl w:val="00003C61"/>
    <w:lvl w:ilvl="0" w:tplc="00002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D0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14F"/>
    <w:multiLevelType w:val="hybridMultilevel"/>
    <w:tmpl w:val="00005E14"/>
    <w:lvl w:ilvl="0" w:tplc="00004DF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94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23B"/>
    <w:multiLevelType w:val="hybridMultilevel"/>
    <w:tmpl w:val="00002213"/>
    <w:lvl w:ilvl="0" w:tplc="0000260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3EA"/>
    <w:multiLevelType w:val="hybridMultilevel"/>
    <w:tmpl w:val="000023C9"/>
    <w:lvl w:ilvl="0" w:tplc="00004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66B"/>
    <w:multiLevelType w:val="hybridMultilevel"/>
    <w:tmpl w:val="000066C4"/>
    <w:lvl w:ilvl="0" w:tplc="00004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699"/>
    <w:multiLevelType w:val="hybridMultilevel"/>
    <w:tmpl w:val="00000902"/>
    <w:lvl w:ilvl="0" w:tplc="00007BB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7049">
      <w:start w:val="7"/>
      <w:numFmt w:val="decimal"/>
      <w:lvlText w:val="9.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BF6"/>
    <w:multiLevelType w:val="hybridMultilevel"/>
    <w:tmpl w:val="00003A9E"/>
    <w:lvl w:ilvl="0" w:tplc="0000797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3E12"/>
    <w:multiLevelType w:val="hybridMultilevel"/>
    <w:tmpl w:val="00001A49"/>
    <w:lvl w:ilvl="0" w:tplc="00005F32">
      <w:start w:val="2"/>
      <w:numFmt w:val="decimal"/>
      <w:lvlText w:val="7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94A"/>
    <w:multiLevelType w:val="hybridMultilevel"/>
    <w:tmpl w:val="00000677"/>
    <w:lvl w:ilvl="0" w:tplc="000044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42C"/>
    <w:multiLevelType w:val="hybridMultilevel"/>
    <w:tmpl w:val="00001953"/>
    <w:lvl w:ilvl="0" w:tplc="00006BC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C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4DC"/>
    <w:multiLevelType w:val="hybridMultilevel"/>
    <w:tmpl w:val="0000368E"/>
    <w:lvl w:ilvl="0" w:tplc="0000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56AE"/>
    <w:multiLevelType w:val="hybridMultilevel"/>
    <w:tmpl w:val="00000732"/>
    <w:lvl w:ilvl="0" w:tplc="0000012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5991"/>
    <w:multiLevelType w:val="hybridMultilevel"/>
    <w:tmpl w:val="0000409D"/>
    <w:lvl w:ilvl="0" w:tplc="000012E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5A9F"/>
    <w:multiLevelType w:val="hybridMultilevel"/>
    <w:tmpl w:val="00004CD4"/>
    <w:lvl w:ilvl="0" w:tplc="00005F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5E9D"/>
    <w:multiLevelType w:val="hybridMultilevel"/>
    <w:tmpl w:val="0000489C"/>
    <w:lvl w:ilvl="0" w:tplc="0000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5F49"/>
    <w:multiLevelType w:val="hybridMultilevel"/>
    <w:tmpl w:val="00000DDC"/>
    <w:lvl w:ilvl="0" w:tplc="00004CA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6172"/>
    <w:multiLevelType w:val="hybridMultilevel"/>
    <w:tmpl w:val="00006B72"/>
    <w:lvl w:ilvl="0" w:tplc="000032E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01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692C"/>
    <w:multiLevelType w:val="hybridMultilevel"/>
    <w:tmpl w:val="00004A80"/>
    <w:lvl w:ilvl="0" w:tplc="00001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6AD6"/>
    <w:multiLevelType w:val="hybridMultilevel"/>
    <w:tmpl w:val="0000047E"/>
    <w:lvl w:ilvl="0" w:tplc="000042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6C69"/>
    <w:multiLevelType w:val="hybridMultilevel"/>
    <w:tmpl w:val="0000288F"/>
    <w:lvl w:ilvl="0" w:tplc="00003A6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6DF1"/>
    <w:multiLevelType w:val="hybridMultilevel"/>
    <w:tmpl w:val="00005AF1"/>
    <w:lvl w:ilvl="0" w:tplc="000041B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71F0"/>
    <w:multiLevelType w:val="hybridMultilevel"/>
    <w:tmpl w:val="00000384"/>
    <w:lvl w:ilvl="0" w:tplc="00007F4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7874"/>
    <w:multiLevelType w:val="hybridMultilevel"/>
    <w:tmpl w:val="0000249E"/>
    <w:lvl w:ilvl="0" w:tplc="00002B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7983"/>
    <w:multiLevelType w:val="hybridMultilevel"/>
    <w:tmpl w:val="000075EF"/>
    <w:lvl w:ilvl="0" w:tplc="0000465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7EB7"/>
    <w:multiLevelType w:val="hybridMultilevel"/>
    <w:tmpl w:val="00006032"/>
    <w:lvl w:ilvl="0" w:tplc="00002C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3"/>
  </w:num>
  <w:num w:numId="3">
    <w:abstractNumId w:val="49"/>
  </w:num>
  <w:num w:numId="4">
    <w:abstractNumId w:val="47"/>
  </w:num>
  <w:num w:numId="5">
    <w:abstractNumId w:val="17"/>
  </w:num>
  <w:num w:numId="6">
    <w:abstractNumId w:val="8"/>
  </w:num>
  <w:num w:numId="7">
    <w:abstractNumId w:val="4"/>
  </w:num>
  <w:num w:numId="8">
    <w:abstractNumId w:val="20"/>
  </w:num>
  <w:num w:numId="9">
    <w:abstractNumId w:val="31"/>
  </w:num>
  <w:num w:numId="10">
    <w:abstractNumId w:val="26"/>
  </w:num>
  <w:num w:numId="11">
    <w:abstractNumId w:val="32"/>
  </w:num>
  <w:num w:numId="12">
    <w:abstractNumId w:val="16"/>
  </w:num>
  <w:num w:numId="13">
    <w:abstractNumId w:val="52"/>
  </w:num>
  <w:num w:numId="14">
    <w:abstractNumId w:val="7"/>
  </w:num>
  <w:num w:numId="15">
    <w:abstractNumId w:val="12"/>
  </w:num>
  <w:num w:numId="16">
    <w:abstractNumId w:val="54"/>
  </w:num>
  <w:num w:numId="17">
    <w:abstractNumId w:val="22"/>
  </w:num>
  <w:num w:numId="18">
    <w:abstractNumId w:val="1"/>
  </w:num>
  <w:num w:numId="19">
    <w:abstractNumId w:val="36"/>
  </w:num>
  <w:num w:numId="20">
    <w:abstractNumId w:val="15"/>
  </w:num>
  <w:num w:numId="21">
    <w:abstractNumId w:val="29"/>
  </w:num>
  <w:num w:numId="22">
    <w:abstractNumId w:val="27"/>
  </w:num>
  <w:num w:numId="23">
    <w:abstractNumId w:val="41"/>
  </w:num>
  <w:num w:numId="24">
    <w:abstractNumId w:val="21"/>
  </w:num>
  <w:num w:numId="25">
    <w:abstractNumId w:val="19"/>
  </w:num>
  <w:num w:numId="26">
    <w:abstractNumId w:val="24"/>
  </w:num>
  <w:num w:numId="27">
    <w:abstractNumId w:val="53"/>
  </w:num>
  <w:num w:numId="28">
    <w:abstractNumId w:val="33"/>
  </w:num>
  <w:num w:numId="29">
    <w:abstractNumId w:val="38"/>
  </w:num>
  <w:num w:numId="30">
    <w:abstractNumId w:val="6"/>
  </w:num>
  <w:num w:numId="31">
    <w:abstractNumId w:val="25"/>
  </w:num>
  <w:num w:numId="32">
    <w:abstractNumId w:val="44"/>
  </w:num>
  <w:num w:numId="33">
    <w:abstractNumId w:val="10"/>
  </w:num>
  <w:num w:numId="34">
    <w:abstractNumId w:val="9"/>
  </w:num>
  <w:num w:numId="35">
    <w:abstractNumId w:val="23"/>
  </w:num>
  <w:num w:numId="36">
    <w:abstractNumId w:val="37"/>
  </w:num>
  <w:num w:numId="37">
    <w:abstractNumId w:val="28"/>
  </w:num>
  <w:num w:numId="38">
    <w:abstractNumId w:val="45"/>
  </w:num>
  <w:num w:numId="39">
    <w:abstractNumId w:val="35"/>
  </w:num>
  <w:num w:numId="40">
    <w:abstractNumId w:val="51"/>
  </w:num>
  <w:num w:numId="41">
    <w:abstractNumId w:val="18"/>
  </w:num>
  <w:num w:numId="42">
    <w:abstractNumId w:val="46"/>
  </w:num>
  <w:num w:numId="43">
    <w:abstractNumId w:val="14"/>
  </w:num>
  <w:num w:numId="44">
    <w:abstractNumId w:val="40"/>
  </w:num>
  <w:num w:numId="45">
    <w:abstractNumId w:val="42"/>
  </w:num>
  <w:num w:numId="46">
    <w:abstractNumId w:val="48"/>
  </w:num>
  <w:num w:numId="47">
    <w:abstractNumId w:val="30"/>
  </w:num>
  <w:num w:numId="48">
    <w:abstractNumId w:val="11"/>
  </w:num>
  <w:num w:numId="49">
    <w:abstractNumId w:val="34"/>
  </w:num>
  <w:num w:numId="50">
    <w:abstractNumId w:val="3"/>
  </w:num>
  <w:num w:numId="51">
    <w:abstractNumId w:val="50"/>
  </w:num>
  <w:num w:numId="52">
    <w:abstractNumId w:val="5"/>
  </w:num>
  <w:num w:numId="53">
    <w:abstractNumId w:val="39"/>
  </w:num>
  <w:num w:numId="54">
    <w:abstractNumId w:val="13"/>
  </w:num>
  <w:num w:numId="55">
    <w:abstractNumId w:val="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A31"/>
    <w:rsid w:val="00197A31"/>
    <w:rsid w:val="001C0063"/>
    <w:rsid w:val="00EE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10618</Words>
  <Characters>60527</Characters>
  <Application>Microsoft Office Word</Application>
  <DocSecurity>0</DocSecurity>
  <Lines>504</Lines>
  <Paragraphs>142</Paragraphs>
  <ScaleCrop>false</ScaleCrop>
  <Company/>
  <LinksUpToDate>false</LinksUpToDate>
  <CharactersWithSpaces>71003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3</cp:revision>
  <dcterms:created xsi:type="dcterms:W3CDTF">2015-06-09T11:19:00Z</dcterms:created>
  <dcterms:modified xsi:type="dcterms:W3CDTF">2015-09-15T14:39:00Z</dcterms:modified>
</cp:coreProperties>
</file>