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72" w:rsidRDefault="0018695E">
      <w:r>
        <w:t xml:space="preserve">Правовая статистика </w:t>
      </w:r>
    </w:p>
    <w:p w:rsidR="0018695E" w:rsidRDefault="0018695E" w:rsidP="0018695E">
      <w:pPr>
        <w:rPr>
          <w:b/>
          <w:bCs/>
          <w:szCs w:val="28"/>
        </w:rPr>
      </w:pPr>
      <w:r>
        <w:t xml:space="preserve">Тема: </w:t>
      </w:r>
      <w:r w:rsidRPr="00B31D85">
        <w:rPr>
          <w:b/>
          <w:bCs/>
          <w:szCs w:val="28"/>
        </w:rPr>
        <w:t>Статистическая отчетность и ее значение</w:t>
      </w:r>
    </w:p>
    <w:p w:rsidR="0018695E" w:rsidRPr="00B31D85" w:rsidRDefault="0018695E" w:rsidP="0018695E">
      <w:pPr>
        <w:shd w:val="clear" w:color="auto" w:fill="FFFFFF"/>
        <w:ind w:firstLine="709"/>
        <w:rPr>
          <w:szCs w:val="28"/>
        </w:rPr>
      </w:pPr>
      <w:r w:rsidRPr="00B31D85">
        <w:rPr>
          <w:szCs w:val="28"/>
        </w:rPr>
        <w:t>Введение</w:t>
      </w:r>
    </w:p>
    <w:p w:rsidR="0018695E" w:rsidRPr="00B31D85" w:rsidRDefault="0018695E" w:rsidP="0018695E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rPr>
          <w:spacing w:val="-15"/>
          <w:szCs w:val="28"/>
        </w:rPr>
      </w:pPr>
      <w:r w:rsidRPr="00B31D85">
        <w:rPr>
          <w:szCs w:val="28"/>
        </w:rPr>
        <w:t>Виды отчетности и порядок ее рассмотрения и утверждения.</w:t>
      </w:r>
    </w:p>
    <w:p w:rsidR="0018695E" w:rsidRPr="00B31D85" w:rsidRDefault="0018695E" w:rsidP="0018695E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Cs w:val="28"/>
        </w:rPr>
      </w:pPr>
      <w:r w:rsidRPr="00B31D85">
        <w:rPr>
          <w:szCs w:val="28"/>
        </w:rPr>
        <w:t>Ответственность за нарушение порядка представления государственной статистической отчетности.</w:t>
      </w:r>
    </w:p>
    <w:p w:rsidR="0018695E" w:rsidRPr="00B31D85" w:rsidRDefault="0018695E" w:rsidP="0018695E">
      <w:pPr>
        <w:shd w:val="clear" w:color="auto" w:fill="FFFFFF"/>
        <w:ind w:firstLine="709"/>
        <w:rPr>
          <w:szCs w:val="28"/>
        </w:rPr>
      </w:pPr>
      <w:r w:rsidRPr="00B31D85">
        <w:rPr>
          <w:szCs w:val="28"/>
        </w:rPr>
        <w:t>Заключение</w:t>
      </w:r>
    </w:p>
    <w:p w:rsidR="0018695E" w:rsidRDefault="0018695E" w:rsidP="0018695E">
      <w:pPr>
        <w:shd w:val="clear" w:color="auto" w:fill="FFFFFF"/>
        <w:ind w:firstLine="709"/>
        <w:rPr>
          <w:szCs w:val="28"/>
        </w:rPr>
      </w:pPr>
      <w:r w:rsidRPr="00B31D85">
        <w:rPr>
          <w:szCs w:val="28"/>
        </w:rPr>
        <w:t>Список использованной литературы</w:t>
      </w:r>
      <w:r>
        <w:rPr>
          <w:szCs w:val="28"/>
        </w:rPr>
        <w:t>.</w:t>
      </w:r>
    </w:p>
    <w:p w:rsidR="0018695E" w:rsidRDefault="0018695E" w:rsidP="0018695E">
      <w:pPr>
        <w:shd w:val="clear" w:color="auto" w:fill="FFFFFF"/>
        <w:ind w:firstLine="709"/>
        <w:rPr>
          <w:szCs w:val="28"/>
        </w:rPr>
      </w:pPr>
    </w:p>
    <w:p w:rsidR="0018695E" w:rsidRPr="00615EB9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Структура контрольной</w:t>
      </w:r>
      <w:r w:rsidRPr="002A5FC2">
        <w:rPr>
          <w:color w:val="000000"/>
          <w:szCs w:val="28"/>
        </w:rPr>
        <w:t xml:space="preserve"> работы, как правило, должна </w:t>
      </w:r>
      <w:r w:rsidRPr="00615EB9">
        <w:rPr>
          <w:bCs/>
          <w:color w:val="000000"/>
          <w:szCs w:val="28"/>
        </w:rPr>
        <w:t>включать:</w:t>
      </w:r>
    </w:p>
    <w:p w:rsidR="0018695E" w:rsidRPr="002A5FC2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5FC2">
        <w:rPr>
          <w:color w:val="000000"/>
          <w:szCs w:val="28"/>
        </w:rPr>
        <w:t>- титульный лист;</w:t>
      </w:r>
    </w:p>
    <w:p w:rsidR="0018695E" w:rsidRPr="002A5FC2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5FC2">
        <w:rPr>
          <w:color w:val="000000"/>
          <w:szCs w:val="28"/>
        </w:rPr>
        <w:t>- план;</w:t>
      </w:r>
    </w:p>
    <w:p w:rsidR="0018695E" w:rsidRPr="002A5FC2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5FC2">
        <w:rPr>
          <w:color w:val="000000"/>
          <w:szCs w:val="28"/>
        </w:rPr>
        <w:t>- введение;</w:t>
      </w:r>
    </w:p>
    <w:p w:rsidR="0018695E" w:rsidRPr="002A5FC2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5FC2">
        <w:rPr>
          <w:color w:val="000000"/>
          <w:szCs w:val="28"/>
        </w:rPr>
        <w:t>- основной текст;</w:t>
      </w:r>
    </w:p>
    <w:p w:rsidR="0018695E" w:rsidRPr="002A5FC2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5FC2">
        <w:rPr>
          <w:color w:val="000000"/>
          <w:szCs w:val="28"/>
        </w:rPr>
        <w:t>- заключение;</w:t>
      </w:r>
    </w:p>
    <w:p w:rsidR="0018695E" w:rsidRPr="002A5FC2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5FC2">
        <w:rPr>
          <w:color w:val="000000"/>
          <w:szCs w:val="28"/>
        </w:rPr>
        <w:t>- библиографию;</w:t>
      </w:r>
    </w:p>
    <w:p w:rsidR="0018695E" w:rsidRPr="002A5FC2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5FC2">
        <w:rPr>
          <w:color w:val="000000"/>
          <w:szCs w:val="28"/>
        </w:rPr>
        <w:t>- приложения (по необходимости).</w:t>
      </w:r>
    </w:p>
    <w:p w:rsidR="0018695E" w:rsidRPr="002A5FC2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5FC2">
        <w:rPr>
          <w:b/>
          <w:bCs/>
          <w:color w:val="000000"/>
          <w:szCs w:val="28"/>
        </w:rPr>
        <w:t xml:space="preserve">Во введении </w:t>
      </w:r>
      <w:r w:rsidRPr="002A5FC2">
        <w:rPr>
          <w:color w:val="000000"/>
          <w:szCs w:val="28"/>
        </w:rPr>
        <w:t>автор обосновывает актуальность и значимость темы, ее практическую и теоретическую значимость</w:t>
      </w:r>
      <w:r>
        <w:rPr>
          <w:color w:val="000000"/>
          <w:szCs w:val="28"/>
        </w:rPr>
        <w:t>,</w:t>
      </w:r>
      <w:r w:rsidRPr="002A5FC2">
        <w:rPr>
          <w:color w:val="000000"/>
          <w:szCs w:val="28"/>
        </w:rPr>
        <w:t xml:space="preserve"> степень ее разработанности в лите</w:t>
      </w:r>
      <w:r>
        <w:rPr>
          <w:color w:val="000000"/>
          <w:szCs w:val="28"/>
        </w:rPr>
        <w:softHyphen/>
      </w:r>
      <w:r w:rsidRPr="002A5FC2">
        <w:rPr>
          <w:color w:val="000000"/>
          <w:szCs w:val="28"/>
        </w:rPr>
        <w:t>ратуре, в т.ч. определяются существующие в науке и практике подходы к про</w:t>
      </w:r>
      <w:r>
        <w:rPr>
          <w:color w:val="000000"/>
          <w:szCs w:val="28"/>
        </w:rPr>
        <w:softHyphen/>
      </w:r>
      <w:r w:rsidRPr="002A5FC2">
        <w:rPr>
          <w:color w:val="000000"/>
          <w:szCs w:val="28"/>
        </w:rPr>
        <w:t>блеме; формулируются цель и задачи работы, определяются объекты исследова</w:t>
      </w:r>
      <w:r>
        <w:rPr>
          <w:color w:val="000000"/>
          <w:szCs w:val="28"/>
        </w:rPr>
        <w:softHyphen/>
      </w:r>
      <w:r w:rsidRPr="002A5FC2">
        <w:rPr>
          <w:color w:val="000000"/>
          <w:szCs w:val="28"/>
        </w:rPr>
        <w:t>ния, характеризуются использованные автором практические материалы и струк</w:t>
      </w:r>
      <w:r>
        <w:rPr>
          <w:color w:val="000000"/>
          <w:szCs w:val="28"/>
        </w:rPr>
        <w:softHyphen/>
      </w:r>
      <w:r w:rsidRPr="002A5FC2">
        <w:rPr>
          <w:color w:val="000000"/>
          <w:szCs w:val="28"/>
        </w:rPr>
        <w:t>тура работы</w:t>
      </w:r>
      <w:r>
        <w:rPr>
          <w:color w:val="000000"/>
          <w:szCs w:val="28"/>
        </w:rPr>
        <w:t>, а также личный опыт работы с данными правовой статистики (если таковой имеется).</w:t>
      </w:r>
    </w:p>
    <w:p w:rsidR="0018695E" w:rsidRPr="002A5FC2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Контрольная</w:t>
      </w:r>
      <w:r w:rsidRPr="002A5FC2">
        <w:rPr>
          <w:color w:val="000000"/>
          <w:szCs w:val="28"/>
        </w:rPr>
        <w:t xml:space="preserve"> работ</w:t>
      </w:r>
      <w:r>
        <w:rPr>
          <w:color w:val="000000"/>
          <w:szCs w:val="28"/>
        </w:rPr>
        <w:t>а</w:t>
      </w:r>
      <w:r w:rsidRPr="002A5FC2">
        <w:rPr>
          <w:color w:val="000000"/>
          <w:szCs w:val="28"/>
        </w:rPr>
        <w:t xml:space="preserve"> должна содержать </w:t>
      </w:r>
      <w:r w:rsidRPr="002A5FC2">
        <w:rPr>
          <w:b/>
          <w:bCs/>
          <w:color w:val="000000"/>
          <w:szCs w:val="28"/>
        </w:rPr>
        <w:t xml:space="preserve">не менее </w:t>
      </w:r>
      <w:r>
        <w:rPr>
          <w:b/>
          <w:bCs/>
          <w:color w:val="000000"/>
          <w:szCs w:val="28"/>
        </w:rPr>
        <w:t>двух-</w:t>
      </w:r>
      <w:r w:rsidRPr="002A5FC2">
        <w:rPr>
          <w:b/>
          <w:bCs/>
          <w:color w:val="000000"/>
          <w:szCs w:val="28"/>
        </w:rPr>
        <w:t>трех и не более че</w:t>
      </w:r>
      <w:r>
        <w:rPr>
          <w:b/>
          <w:bCs/>
          <w:color w:val="000000"/>
          <w:szCs w:val="28"/>
        </w:rPr>
        <w:softHyphen/>
      </w:r>
      <w:r w:rsidRPr="002A5FC2">
        <w:rPr>
          <w:b/>
          <w:bCs/>
          <w:color w:val="000000"/>
          <w:szCs w:val="28"/>
        </w:rPr>
        <w:t>тырех вопросов</w:t>
      </w:r>
      <w:r w:rsidRPr="00BD10AD">
        <w:rPr>
          <w:rStyle w:val="a5"/>
          <w:bCs/>
          <w:color w:val="000000"/>
          <w:szCs w:val="28"/>
        </w:rPr>
        <w:footnoteReference w:id="2"/>
      </w:r>
      <w:r w:rsidRPr="00BD10AD">
        <w:rPr>
          <w:bCs/>
          <w:color w:val="000000"/>
          <w:szCs w:val="28"/>
        </w:rPr>
        <w:t>,</w:t>
      </w:r>
      <w:r w:rsidRPr="00BE078E">
        <w:rPr>
          <w:bCs/>
          <w:color w:val="000000"/>
          <w:szCs w:val="28"/>
        </w:rPr>
        <w:t xml:space="preserve"> </w:t>
      </w:r>
      <w:r w:rsidRPr="00BE078E">
        <w:rPr>
          <w:color w:val="000000"/>
          <w:szCs w:val="28"/>
        </w:rPr>
        <w:t>в которых</w:t>
      </w:r>
      <w:r w:rsidRPr="002A5FC2">
        <w:rPr>
          <w:color w:val="000000"/>
          <w:szCs w:val="28"/>
        </w:rPr>
        <w:t xml:space="preserve"> излагаются теоретические аспекты темы на основе анализа опубликованной литературы, рассматриваются дискуссионные вопросы, формулируется позиция, точка зрения автора </w:t>
      </w:r>
      <w:r w:rsidRPr="002A5FC2">
        <w:rPr>
          <w:color w:val="000000"/>
          <w:szCs w:val="28"/>
        </w:rPr>
        <w:lastRenderedPageBreak/>
        <w:t>(теоретическая часть); описыва</w:t>
      </w:r>
      <w:r>
        <w:rPr>
          <w:color w:val="000000"/>
          <w:szCs w:val="28"/>
        </w:rPr>
        <w:softHyphen/>
      </w:r>
      <w:r w:rsidRPr="002A5FC2">
        <w:rPr>
          <w:color w:val="000000"/>
          <w:szCs w:val="28"/>
        </w:rPr>
        <w:t>ются проведенные обучаемым наблюдения и эксперименты, методика исследо</w:t>
      </w:r>
      <w:r>
        <w:rPr>
          <w:color w:val="000000"/>
          <w:szCs w:val="28"/>
        </w:rPr>
        <w:softHyphen/>
      </w:r>
      <w:r w:rsidRPr="002A5FC2">
        <w:rPr>
          <w:color w:val="000000"/>
          <w:szCs w:val="28"/>
        </w:rPr>
        <w:t>вания, расчеты, анализ экспериментальных данных (соб</w:t>
      </w:r>
      <w:r>
        <w:rPr>
          <w:color w:val="000000"/>
          <w:szCs w:val="28"/>
        </w:rPr>
        <w:t>ранного факт</w:t>
      </w:r>
      <w:r w:rsidRPr="002A5FC2">
        <w:rPr>
          <w:color w:val="000000"/>
          <w:szCs w:val="28"/>
        </w:rPr>
        <w:t>ического материала), полученные результаты (практическая часть).</w:t>
      </w:r>
    </w:p>
    <w:p w:rsidR="0018695E" w:rsidRPr="002A5FC2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5FC2">
        <w:rPr>
          <w:color w:val="000000"/>
          <w:szCs w:val="28"/>
        </w:rPr>
        <w:t>Содержание теоретической и практической частей определяется в зави</w:t>
      </w:r>
      <w:r>
        <w:rPr>
          <w:color w:val="000000"/>
          <w:szCs w:val="28"/>
        </w:rPr>
        <w:t>си</w:t>
      </w:r>
      <w:r>
        <w:rPr>
          <w:color w:val="000000"/>
          <w:szCs w:val="28"/>
        </w:rPr>
        <w:softHyphen/>
        <w:t>мости</w:t>
      </w:r>
      <w:r w:rsidRPr="002A5FC2">
        <w:rPr>
          <w:color w:val="000000"/>
          <w:szCs w:val="28"/>
        </w:rPr>
        <w:t xml:space="preserve"> от темы работы.</w:t>
      </w:r>
    </w:p>
    <w:p w:rsidR="0018695E" w:rsidRPr="002A5FC2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5FC2">
        <w:rPr>
          <w:color w:val="000000"/>
          <w:szCs w:val="28"/>
        </w:rPr>
        <w:t xml:space="preserve">При написании </w:t>
      </w:r>
      <w:r>
        <w:rPr>
          <w:color w:val="000000"/>
          <w:szCs w:val="28"/>
        </w:rPr>
        <w:t>контрольной</w:t>
      </w:r>
      <w:r w:rsidRPr="002A5FC2">
        <w:rPr>
          <w:color w:val="000000"/>
          <w:szCs w:val="28"/>
        </w:rPr>
        <w:t xml:space="preserve"> работы должны использоваться следующие источники:</w:t>
      </w:r>
    </w:p>
    <w:p w:rsidR="0018695E" w:rsidRPr="002A5FC2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2A5FC2">
        <w:rPr>
          <w:color w:val="000000"/>
          <w:szCs w:val="28"/>
        </w:rPr>
        <w:t>нормативные акты;</w:t>
      </w:r>
    </w:p>
    <w:p w:rsidR="0018695E" w:rsidRPr="002A5FC2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2A5FC2">
        <w:rPr>
          <w:color w:val="000000"/>
          <w:szCs w:val="28"/>
        </w:rPr>
        <w:t>специальная научная литература;</w:t>
      </w:r>
    </w:p>
    <w:p w:rsidR="0018695E" w:rsidRPr="002A5FC2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2A5FC2">
        <w:rPr>
          <w:color w:val="000000"/>
          <w:szCs w:val="28"/>
        </w:rPr>
        <w:t>другие источники, необходимые в силу специфики работы, которые оп</w:t>
      </w:r>
      <w:r>
        <w:rPr>
          <w:color w:val="000000"/>
          <w:szCs w:val="28"/>
        </w:rPr>
        <w:softHyphen/>
      </w:r>
      <w:r w:rsidRPr="002A5FC2">
        <w:rPr>
          <w:color w:val="000000"/>
          <w:szCs w:val="28"/>
        </w:rPr>
        <w:t>ределяются по согласованию с научным руководителем и дополняются обу</w:t>
      </w:r>
      <w:r>
        <w:rPr>
          <w:color w:val="000000"/>
          <w:szCs w:val="28"/>
        </w:rPr>
        <w:softHyphen/>
      </w:r>
      <w:r w:rsidRPr="002A5FC2">
        <w:rPr>
          <w:color w:val="000000"/>
          <w:szCs w:val="28"/>
        </w:rPr>
        <w:t xml:space="preserve">чаемым по мере подготовки </w:t>
      </w:r>
      <w:r>
        <w:rPr>
          <w:color w:val="000000"/>
          <w:szCs w:val="28"/>
        </w:rPr>
        <w:t>контрольной</w:t>
      </w:r>
      <w:r w:rsidRPr="002A5FC2">
        <w:rPr>
          <w:color w:val="000000"/>
          <w:szCs w:val="28"/>
        </w:rPr>
        <w:t xml:space="preserve"> работы.</w:t>
      </w:r>
    </w:p>
    <w:p w:rsidR="0018695E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A5FC2">
        <w:rPr>
          <w:b/>
          <w:bCs/>
          <w:color w:val="000000"/>
          <w:szCs w:val="28"/>
        </w:rPr>
        <w:t xml:space="preserve">В заключении </w:t>
      </w:r>
      <w:r w:rsidRPr="002A5FC2">
        <w:rPr>
          <w:color w:val="000000"/>
          <w:szCs w:val="28"/>
        </w:rPr>
        <w:t xml:space="preserve">подводится итог проведенного исследования. В этой части работы в сжатой, но предельно информативной форме формулируются выводы, к которым пришел автор, </w:t>
      </w:r>
      <w:r>
        <w:rPr>
          <w:color w:val="000000"/>
          <w:szCs w:val="28"/>
        </w:rPr>
        <w:t>акцентируется внимание на предложениях по совершен</w:t>
      </w:r>
      <w:r>
        <w:rPr>
          <w:color w:val="000000"/>
          <w:szCs w:val="28"/>
        </w:rPr>
        <w:softHyphen/>
        <w:t xml:space="preserve">ствованию правового регулирования уголовного и уголовно-исполнительного законодательства, а также </w:t>
      </w:r>
      <w:r w:rsidRPr="002A5FC2">
        <w:rPr>
          <w:color w:val="000000"/>
          <w:szCs w:val="28"/>
        </w:rPr>
        <w:t>и</w:t>
      </w:r>
      <w:r>
        <w:rPr>
          <w:color w:val="000000"/>
          <w:szCs w:val="28"/>
        </w:rPr>
        <w:t>з</w:t>
      </w:r>
      <w:r>
        <w:rPr>
          <w:color w:val="000000"/>
          <w:szCs w:val="28"/>
        </w:rPr>
        <w:softHyphen/>
        <w:t>лагаются</w:t>
      </w:r>
      <w:r w:rsidRPr="002A5FC2">
        <w:rPr>
          <w:color w:val="000000"/>
          <w:szCs w:val="28"/>
        </w:rPr>
        <w:t xml:space="preserve"> рекомендации о возможности внедрения полученных результатов ис</w:t>
      </w:r>
      <w:r>
        <w:rPr>
          <w:color w:val="000000"/>
          <w:szCs w:val="28"/>
        </w:rPr>
        <w:softHyphen/>
      </w:r>
      <w:r w:rsidRPr="002A5FC2">
        <w:rPr>
          <w:color w:val="000000"/>
          <w:szCs w:val="28"/>
        </w:rPr>
        <w:t>следования.</w:t>
      </w:r>
    </w:p>
    <w:p w:rsidR="0018695E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A5FC2">
        <w:rPr>
          <w:color w:val="000000"/>
          <w:szCs w:val="28"/>
        </w:rPr>
        <w:t>Текст печатается на одной стороне стандартного листа белой односортной бумаги (</w:t>
      </w:r>
      <w:r>
        <w:rPr>
          <w:color w:val="000000"/>
          <w:szCs w:val="28"/>
        </w:rPr>
        <w:t>формат А-</w:t>
      </w:r>
      <w:r w:rsidRPr="002A5FC2">
        <w:rPr>
          <w:color w:val="000000"/>
          <w:szCs w:val="28"/>
        </w:rPr>
        <w:t>4)</w:t>
      </w:r>
      <w:r>
        <w:rPr>
          <w:color w:val="000000"/>
          <w:szCs w:val="28"/>
        </w:rPr>
        <w:t>.</w:t>
      </w:r>
    </w:p>
    <w:p w:rsidR="0018695E" w:rsidRPr="002A5FC2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5FC2">
        <w:rPr>
          <w:color w:val="000000"/>
          <w:szCs w:val="28"/>
        </w:rPr>
        <w:t>Страницы должны иметь поля:</w:t>
      </w:r>
    </w:p>
    <w:p w:rsidR="0018695E" w:rsidRPr="00605A6E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5A6E">
        <w:rPr>
          <w:bCs/>
          <w:color w:val="000000"/>
          <w:szCs w:val="28"/>
        </w:rPr>
        <w:t xml:space="preserve">левое  –  </w:t>
      </w:r>
      <w:smartTag w:uri="urn:schemas-microsoft-com:office:smarttags" w:element="metricconverter">
        <w:smartTagPr>
          <w:attr w:name="ProductID" w:val="3 см"/>
        </w:smartTagPr>
        <w:r w:rsidRPr="00605A6E">
          <w:rPr>
            <w:bCs/>
            <w:color w:val="000000"/>
            <w:szCs w:val="28"/>
          </w:rPr>
          <w:t>3 см</w:t>
        </w:r>
      </w:smartTag>
      <w:r w:rsidRPr="00605A6E">
        <w:rPr>
          <w:bCs/>
          <w:color w:val="000000"/>
          <w:szCs w:val="28"/>
        </w:rPr>
        <w:t>;</w:t>
      </w:r>
    </w:p>
    <w:p w:rsidR="0018695E" w:rsidRPr="00605A6E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5A6E">
        <w:rPr>
          <w:bCs/>
          <w:color w:val="000000"/>
          <w:szCs w:val="28"/>
        </w:rPr>
        <w:t xml:space="preserve">правое  –  </w:t>
      </w:r>
      <w:smartTag w:uri="urn:schemas-microsoft-com:office:smarttags" w:element="metricconverter">
        <w:smartTagPr>
          <w:attr w:name="ProductID" w:val="1,5 см"/>
        </w:smartTagPr>
        <w:r w:rsidRPr="00605A6E">
          <w:rPr>
            <w:bCs/>
            <w:color w:val="000000"/>
            <w:szCs w:val="28"/>
          </w:rPr>
          <w:t xml:space="preserve">1,5 </w:t>
        </w:r>
        <w:r w:rsidRPr="00605A6E">
          <w:rPr>
            <w:color w:val="000000"/>
            <w:szCs w:val="28"/>
          </w:rPr>
          <w:t>см</w:t>
        </w:r>
      </w:smartTag>
      <w:r w:rsidRPr="00605A6E">
        <w:rPr>
          <w:color w:val="000000"/>
          <w:szCs w:val="28"/>
        </w:rPr>
        <w:t>;</w:t>
      </w:r>
    </w:p>
    <w:p w:rsidR="0018695E" w:rsidRPr="00605A6E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5A6E">
        <w:rPr>
          <w:bCs/>
          <w:color w:val="000000"/>
          <w:szCs w:val="28"/>
        </w:rPr>
        <w:t xml:space="preserve">верхнее  –  </w:t>
      </w:r>
      <w:smartTag w:uri="urn:schemas-microsoft-com:office:smarttags" w:element="metricconverter">
        <w:smartTagPr>
          <w:attr w:name="ProductID" w:val="2,0 см"/>
        </w:smartTagPr>
        <w:r w:rsidRPr="00605A6E">
          <w:rPr>
            <w:bCs/>
            <w:color w:val="000000"/>
            <w:szCs w:val="28"/>
          </w:rPr>
          <w:t>2,0 см</w:t>
        </w:r>
      </w:smartTag>
      <w:r w:rsidRPr="00605A6E">
        <w:rPr>
          <w:bCs/>
          <w:color w:val="000000"/>
          <w:szCs w:val="28"/>
        </w:rPr>
        <w:t xml:space="preserve">; </w:t>
      </w:r>
    </w:p>
    <w:p w:rsidR="0018695E" w:rsidRPr="00605A6E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605A6E">
        <w:rPr>
          <w:bCs/>
          <w:color w:val="000000"/>
          <w:szCs w:val="28"/>
        </w:rPr>
        <w:t xml:space="preserve">нижнее  –  </w:t>
      </w:r>
      <w:smartTag w:uri="urn:schemas-microsoft-com:office:smarttags" w:element="metricconverter">
        <w:smartTagPr>
          <w:attr w:name="ProductID" w:val="2,0 см"/>
        </w:smartTagPr>
        <w:r w:rsidRPr="00605A6E">
          <w:rPr>
            <w:bCs/>
            <w:color w:val="000000"/>
            <w:szCs w:val="28"/>
          </w:rPr>
          <w:t>2,0 см</w:t>
        </w:r>
      </w:smartTag>
      <w:r w:rsidRPr="00605A6E">
        <w:rPr>
          <w:bCs/>
          <w:color w:val="000000"/>
          <w:szCs w:val="28"/>
        </w:rPr>
        <w:t xml:space="preserve">. </w:t>
      </w:r>
    </w:p>
    <w:p w:rsidR="0018695E" w:rsidRPr="00605A6E" w:rsidRDefault="0018695E" w:rsidP="00146D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7960">
        <w:rPr>
          <w:bCs/>
          <w:color w:val="000000"/>
          <w:spacing w:val="-10"/>
          <w:szCs w:val="28"/>
        </w:rPr>
        <w:t>Выполнение контрольной работы в компьютерном варианте (</w:t>
      </w:r>
      <w:r w:rsidRPr="007D7960">
        <w:rPr>
          <w:bCs/>
          <w:color w:val="000000"/>
          <w:spacing w:val="-10"/>
          <w:szCs w:val="28"/>
          <w:lang w:val="en-US"/>
        </w:rPr>
        <w:t>Word</w:t>
      </w:r>
      <w:r w:rsidRPr="007D7960">
        <w:rPr>
          <w:bCs/>
          <w:color w:val="000000"/>
          <w:spacing w:val="-10"/>
          <w:szCs w:val="28"/>
        </w:rPr>
        <w:t xml:space="preserve"> 95 – 2003)</w:t>
      </w:r>
      <w:r w:rsidR="00146D92">
        <w:rPr>
          <w:bCs/>
          <w:color w:val="000000"/>
          <w:spacing w:val="-10"/>
          <w:szCs w:val="28"/>
        </w:rPr>
        <w:t xml:space="preserve"> </w:t>
      </w:r>
      <w:r w:rsidRPr="00605A6E">
        <w:rPr>
          <w:color w:val="000000"/>
          <w:szCs w:val="28"/>
        </w:rPr>
        <w:t>Формат листа: А – 4;</w:t>
      </w:r>
    </w:p>
    <w:p w:rsidR="0018695E" w:rsidRPr="00A20716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5A6E">
        <w:rPr>
          <w:color w:val="000000"/>
          <w:szCs w:val="28"/>
        </w:rPr>
        <w:t>Шрифт</w:t>
      </w:r>
      <w:r w:rsidRPr="00A20716">
        <w:rPr>
          <w:color w:val="000000"/>
          <w:szCs w:val="28"/>
        </w:rPr>
        <w:t xml:space="preserve">: </w:t>
      </w:r>
      <w:r w:rsidRPr="00605A6E">
        <w:rPr>
          <w:color w:val="000000"/>
          <w:szCs w:val="28"/>
          <w:lang w:val="en-US"/>
        </w:rPr>
        <w:t>Times</w:t>
      </w:r>
      <w:r w:rsidRPr="00A20716">
        <w:rPr>
          <w:color w:val="000000"/>
          <w:szCs w:val="28"/>
        </w:rPr>
        <w:t xml:space="preserve"> </w:t>
      </w:r>
      <w:r w:rsidRPr="00605A6E">
        <w:rPr>
          <w:color w:val="000000"/>
          <w:szCs w:val="28"/>
          <w:lang w:val="en-US"/>
        </w:rPr>
        <w:t>New</w:t>
      </w:r>
      <w:r w:rsidRPr="00A20716">
        <w:rPr>
          <w:color w:val="000000"/>
          <w:szCs w:val="28"/>
        </w:rPr>
        <w:t xml:space="preserve"> </w:t>
      </w:r>
      <w:r w:rsidRPr="00605A6E">
        <w:rPr>
          <w:color w:val="000000"/>
          <w:szCs w:val="28"/>
          <w:lang w:val="en-US"/>
        </w:rPr>
        <w:t>Roman</w:t>
      </w:r>
      <w:r w:rsidRPr="00A20716">
        <w:rPr>
          <w:color w:val="000000"/>
          <w:szCs w:val="28"/>
        </w:rPr>
        <w:t xml:space="preserve">; </w:t>
      </w:r>
    </w:p>
    <w:p w:rsidR="0018695E" w:rsidRPr="00605A6E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05A6E">
        <w:rPr>
          <w:color w:val="000000"/>
          <w:szCs w:val="28"/>
        </w:rPr>
        <w:t xml:space="preserve">Размер шрифта: 14; </w:t>
      </w:r>
    </w:p>
    <w:p w:rsidR="0018695E" w:rsidRPr="00605A6E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05A6E">
        <w:rPr>
          <w:color w:val="000000"/>
          <w:szCs w:val="28"/>
        </w:rPr>
        <w:lastRenderedPageBreak/>
        <w:t>Выравнивание: по ширине;</w:t>
      </w:r>
    </w:p>
    <w:p w:rsidR="0018695E" w:rsidRPr="00605A6E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5A6E">
        <w:rPr>
          <w:color w:val="000000"/>
          <w:szCs w:val="28"/>
        </w:rPr>
        <w:t xml:space="preserve">Первая строка: отступ </w:t>
      </w:r>
      <w:smartTag w:uri="urn:schemas-microsoft-com:office:smarttags" w:element="metricconverter">
        <w:smartTagPr>
          <w:attr w:name="ProductID" w:val="1,25 см"/>
        </w:smartTagPr>
        <w:r w:rsidRPr="00605A6E">
          <w:rPr>
            <w:color w:val="000000"/>
            <w:szCs w:val="28"/>
          </w:rPr>
          <w:t>1,25 см</w:t>
        </w:r>
      </w:smartTag>
      <w:r w:rsidRPr="00605A6E">
        <w:rPr>
          <w:color w:val="000000"/>
          <w:szCs w:val="28"/>
        </w:rPr>
        <w:t>;</w:t>
      </w:r>
    </w:p>
    <w:p w:rsidR="0018695E" w:rsidRPr="00605A6E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5A6E">
        <w:rPr>
          <w:color w:val="000000"/>
          <w:szCs w:val="28"/>
        </w:rPr>
        <w:t xml:space="preserve">Интервал: полуторный </w:t>
      </w:r>
      <w:r w:rsidRPr="00605A6E">
        <w:rPr>
          <w:iCs/>
          <w:color w:val="000000"/>
          <w:szCs w:val="28"/>
        </w:rPr>
        <w:t>(Приложение 3);</w:t>
      </w:r>
    </w:p>
    <w:p w:rsidR="0018695E" w:rsidRPr="00605A6E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05A6E">
        <w:rPr>
          <w:color w:val="000000"/>
          <w:szCs w:val="28"/>
        </w:rPr>
        <w:t xml:space="preserve">Кол-во страниц: 15-20.                             </w:t>
      </w:r>
    </w:p>
    <w:p w:rsidR="0018695E" w:rsidRPr="00605A6E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05A6E">
        <w:rPr>
          <w:bCs/>
          <w:color w:val="000000"/>
          <w:szCs w:val="28"/>
        </w:rPr>
        <w:t>Выполнение контрольной работы в машинописном варианте:</w:t>
      </w:r>
    </w:p>
    <w:p w:rsidR="0018695E" w:rsidRPr="00605A6E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05A6E">
        <w:rPr>
          <w:color w:val="000000"/>
          <w:szCs w:val="28"/>
        </w:rPr>
        <w:t>Формат листа: А – 4;</w:t>
      </w:r>
    </w:p>
    <w:p w:rsidR="0018695E" w:rsidRPr="00605A6E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5A6E">
        <w:rPr>
          <w:color w:val="000000"/>
          <w:szCs w:val="28"/>
        </w:rPr>
        <w:t>Интервал: два;</w:t>
      </w:r>
    </w:p>
    <w:p w:rsidR="0018695E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05A6E">
        <w:rPr>
          <w:color w:val="000000"/>
          <w:szCs w:val="28"/>
        </w:rPr>
        <w:t>Кол-во страниц: 15-20.</w:t>
      </w:r>
    </w:p>
    <w:p w:rsidR="0018695E" w:rsidRPr="002A5FC2" w:rsidRDefault="0018695E" w:rsidP="001869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695E" w:rsidRDefault="0018695E" w:rsidP="0018695E">
      <w:pPr>
        <w:shd w:val="clear" w:color="auto" w:fill="FFFFFF"/>
        <w:ind w:firstLine="709"/>
        <w:rPr>
          <w:szCs w:val="28"/>
        </w:rPr>
      </w:pPr>
    </w:p>
    <w:p w:rsidR="0018695E" w:rsidRDefault="0018695E"/>
    <w:sectPr w:rsidR="0018695E" w:rsidSect="002A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437" w:rsidRDefault="00DB0437" w:rsidP="0018695E">
      <w:pPr>
        <w:spacing w:after="0" w:line="240" w:lineRule="auto"/>
      </w:pPr>
      <w:r>
        <w:separator/>
      </w:r>
    </w:p>
  </w:endnote>
  <w:endnote w:type="continuationSeparator" w:id="1">
    <w:p w:rsidR="00DB0437" w:rsidRDefault="00DB0437" w:rsidP="0018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437" w:rsidRDefault="00DB0437" w:rsidP="0018695E">
      <w:pPr>
        <w:spacing w:after="0" w:line="240" w:lineRule="auto"/>
      </w:pPr>
      <w:r>
        <w:separator/>
      </w:r>
    </w:p>
  </w:footnote>
  <w:footnote w:type="continuationSeparator" w:id="1">
    <w:p w:rsidR="00DB0437" w:rsidRDefault="00DB0437" w:rsidP="0018695E">
      <w:pPr>
        <w:spacing w:after="0" w:line="240" w:lineRule="auto"/>
      </w:pPr>
      <w:r>
        <w:continuationSeparator/>
      </w:r>
    </w:p>
  </w:footnote>
  <w:footnote w:id="2">
    <w:p w:rsidR="0018695E" w:rsidRPr="00F12460" w:rsidRDefault="0018695E" w:rsidP="0018695E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F12460">
        <w:rPr>
          <w:rStyle w:val="a5"/>
          <w:sz w:val="24"/>
          <w:szCs w:val="24"/>
        </w:rPr>
        <w:footnoteRef/>
      </w:r>
      <w:r w:rsidRPr="00F12460">
        <w:rPr>
          <w:sz w:val="24"/>
          <w:szCs w:val="24"/>
        </w:rPr>
        <w:t xml:space="preserve"> П</w:t>
      </w:r>
      <w:r w:rsidRPr="00F12460">
        <w:rPr>
          <w:bCs/>
          <w:color w:val="000000"/>
          <w:sz w:val="24"/>
          <w:szCs w:val="24"/>
        </w:rPr>
        <w:t>ри этом необходимо иметь в виду, что наименования глав не должны совпадать с наименованиями параграфов, а также с наименованием работы в целом. Допускается наличие отдельной главы без деления на параграфы.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58A"/>
    <w:multiLevelType w:val="singleLevel"/>
    <w:tmpl w:val="9EA8075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95E"/>
    <w:rsid w:val="000C2E20"/>
    <w:rsid w:val="00146D92"/>
    <w:rsid w:val="0018695E"/>
    <w:rsid w:val="002A4072"/>
    <w:rsid w:val="00374BFE"/>
    <w:rsid w:val="004E3137"/>
    <w:rsid w:val="00540D62"/>
    <w:rsid w:val="00D83283"/>
    <w:rsid w:val="00DB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580"/>
        <w:szCs w:val="19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6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8695E"/>
    <w:pPr>
      <w:keepNext/>
      <w:widowControl w:val="0"/>
      <w:overflowPunct w:val="0"/>
      <w:autoSpaceDE w:val="0"/>
      <w:autoSpaceDN w:val="0"/>
      <w:adjustRightInd w:val="0"/>
      <w:spacing w:after="0" w:line="420" w:lineRule="auto"/>
      <w:ind w:right="-6" w:firstLine="480"/>
      <w:jc w:val="center"/>
    </w:pPr>
    <w:rPr>
      <w:rFonts w:eastAsia="Times New Roman"/>
      <w:kern w:val="28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8695E"/>
    <w:rPr>
      <w:rFonts w:eastAsia="Times New Roman"/>
      <w:kern w:val="28"/>
      <w:sz w:val="20"/>
      <w:szCs w:val="20"/>
      <w:lang w:eastAsia="ru-RU"/>
    </w:rPr>
  </w:style>
  <w:style w:type="character" w:styleId="a5">
    <w:name w:val="footnote reference"/>
    <w:basedOn w:val="a0"/>
    <w:semiHidden/>
    <w:rsid w:val="001869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2015-09-29T17:25:00Z</dcterms:created>
  <dcterms:modified xsi:type="dcterms:W3CDTF">2015-11-20T09:33:00Z</dcterms:modified>
</cp:coreProperties>
</file>